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64A4FC" w14:textId="7217920D" w:rsidR="00A911ED" w:rsidRPr="009C6BE0" w:rsidRDefault="00A911ED" w:rsidP="008B41BE">
      <w:pPr>
        <w:spacing w:after="0" w:line="240" w:lineRule="auto"/>
        <w:jc w:val="center"/>
        <w:outlineLvl w:val="0"/>
        <w:rPr>
          <w:rFonts w:ascii="Times New Roman" w:eastAsia="Times New Roman" w:hAnsi="Times New Roman" w:cs="Times New Roman"/>
          <w:b/>
          <w:bCs/>
          <w:kern w:val="36"/>
          <w:sz w:val="28"/>
          <w:szCs w:val="28"/>
          <w:lang w:eastAsia="ru-RU"/>
        </w:rPr>
      </w:pPr>
      <w:r w:rsidRPr="009C6BE0">
        <w:rPr>
          <w:rFonts w:ascii="Times New Roman" w:eastAsia="Times New Roman" w:hAnsi="Times New Roman" w:cs="Times New Roman"/>
          <w:b/>
          <w:bCs/>
          <w:kern w:val="36"/>
          <w:sz w:val="28"/>
          <w:szCs w:val="28"/>
          <w:lang w:eastAsia="ru-RU"/>
        </w:rPr>
        <w:t>Аннотация к рабочим программам</w:t>
      </w:r>
      <w:r w:rsidR="008B41BE" w:rsidRPr="009C6BE0">
        <w:rPr>
          <w:rFonts w:ascii="Times New Roman" w:eastAsia="Times New Roman" w:hAnsi="Times New Roman" w:cs="Times New Roman"/>
          <w:b/>
          <w:bCs/>
          <w:kern w:val="36"/>
          <w:sz w:val="28"/>
          <w:szCs w:val="28"/>
          <w:lang w:eastAsia="ru-RU"/>
        </w:rPr>
        <w:t xml:space="preserve"> по </w:t>
      </w:r>
      <w:r w:rsidR="00135BFC" w:rsidRPr="009C6BE0">
        <w:rPr>
          <w:rFonts w:ascii="Times New Roman" w:eastAsia="Times New Roman" w:hAnsi="Times New Roman" w:cs="Times New Roman"/>
          <w:b/>
          <w:bCs/>
          <w:kern w:val="36"/>
          <w:sz w:val="28"/>
          <w:szCs w:val="28"/>
          <w:lang w:eastAsia="ru-RU"/>
        </w:rPr>
        <w:t>предмету «О</w:t>
      </w:r>
      <w:r w:rsidR="008A09E6" w:rsidRPr="009C6BE0">
        <w:rPr>
          <w:rFonts w:ascii="Times New Roman" w:eastAsia="Times New Roman" w:hAnsi="Times New Roman" w:cs="Times New Roman"/>
          <w:b/>
          <w:bCs/>
          <w:kern w:val="36"/>
          <w:sz w:val="28"/>
          <w:szCs w:val="28"/>
          <w:lang w:eastAsia="ru-RU"/>
        </w:rPr>
        <w:t>бществознани</w:t>
      </w:r>
      <w:r w:rsidR="00135BFC" w:rsidRPr="009C6BE0">
        <w:rPr>
          <w:rFonts w:ascii="Times New Roman" w:eastAsia="Times New Roman" w:hAnsi="Times New Roman" w:cs="Times New Roman"/>
          <w:b/>
          <w:bCs/>
          <w:kern w:val="36"/>
          <w:sz w:val="28"/>
          <w:szCs w:val="28"/>
          <w:lang w:eastAsia="ru-RU"/>
        </w:rPr>
        <w:t>е»</w:t>
      </w:r>
    </w:p>
    <w:p w14:paraId="661A1BBB" w14:textId="77777777" w:rsidR="00A911ED" w:rsidRPr="009C6BE0" w:rsidRDefault="00A911ED" w:rsidP="008B41BE">
      <w:pPr>
        <w:spacing w:after="0" w:line="240" w:lineRule="auto"/>
        <w:jc w:val="center"/>
        <w:outlineLvl w:val="0"/>
        <w:rPr>
          <w:rFonts w:ascii="Times New Roman" w:eastAsia="Times New Roman" w:hAnsi="Times New Roman" w:cs="Times New Roman"/>
          <w:b/>
          <w:bCs/>
          <w:kern w:val="36"/>
          <w:sz w:val="28"/>
          <w:szCs w:val="28"/>
          <w:lang w:eastAsia="ru-RU"/>
        </w:rPr>
      </w:pPr>
      <w:r w:rsidRPr="009C6BE0">
        <w:rPr>
          <w:rFonts w:ascii="Times New Roman" w:eastAsia="Times New Roman" w:hAnsi="Times New Roman" w:cs="Times New Roman"/>
          <w:b/>
          <w:bCs/>
          <w:kern w:val="36"/>
          <w:sz w:val="28"/>
          <w:szCs w:val="28"/>
          <w:lang w:eastAsia="ru-RU"/>
        </w:rPr>
        <w:t xml:space="preserve">10-11 классы </w:t>
      </w:r>
    </w:p>
    <w:p w14:paraId="19B215F6" w14:textId="77777777" w:rsidR="00135BFC" w:rsidRPr="00135BFC" w:rsidRDefault="00135BFC" w:rsidP="00135BFC">
      <w:pPr>
        <w:tabs>
          <w:tab w:val="left" w:pos="851"/>
        </w:tabs>
        <w:suppressAutoHyphens/>
        <w:spacing w:after="0" w:line="240" w:lineRule="auto"/>
        <w:jc w:val="both"/>
        <w:rPr>
          <w:rFonts w:ascii="Times New Roman" w:eastAsia="Times New Roman" w:hAnsi="Times New Roman" w:cs="Times New Roman"/>
          <w:iCs/>
          <w:sz w:val="24"/>
          <w:szCs w:val="24"/>
          <w:lang w:eastAsia="ru-RU"/>
        </w:rPr>
      </w:pPr>
      <w:r w:rsidRPr="00135BFC">
        <w:rPr>
          <w:rFonts w:ascii="Times New Roman" w:eastAsia="Times New Roman" w:hAnsi="Times New Roman" w:cs="Times New Roman"/>
          <w:iCs/>
          <w:sz w:val="24"/>
          <w:szCs w:val="24"/>
          <w:lang w:eastAsia="ru-RU"/>
        </w:rPr>
        <w:t xml:space="preserve">Рабочая программа предмета «Обществознание» для среднего общего образования разработана на основе нормативных документов: </w:t>
      </w:r>
    </w:p>
    <w:p w14:paraId="60014194" w14:textId="77777777" w:rsidR="00135BFC" w:rsidRPr="00135BFC" w:rsidRDefault="00135BFC" w:rsidP="00135BFC">
      <w:pPr>
        <w:numPr>
          <w:ilvl w:val="0"/>
          <w:numId w:val="12"/>
        </w:numPr>
        <w:tabs>
          <w:tab w:val="left" w:pos="851"/>
        </w:tabs>
        <w:suppressAutoHyphens/>
        <w:spacing w:after="0" w:line="240" w:lineRule="auto"/>
        <w:ind w:left="426"/>
        <w:jc w:val="both"/>
        <w:rPr>
          <w:rFonts w:ascii="Times New Roman" w:eastAsia="Times New Roman" w:hAnsi="Times New Roman" w:cs="Times New Roman"/>
          <w:sz w:val="24"/>
          <w:szCs w:val="24"/>
          <w:lang w:eastAsia="ru-RU"/>
        </w:rPr>
      </w:pPr>
      <w:r w:rsidRPr="00135BFC">
        <w:rPr>
          <w:rFonts w:ascii="Times New Roman" w:eastAsia="Times New Roman" w:hAnsi="Times New Roman" w:cs="Times New Roman"/>
          <w:sz w:val="24"/>
          <w:szCs w:val="24"/>
          <w:lang w:eastAsia="ru-RU"/>
        </w:rPr>
        <w:t>Федеральный закон от 29.12.2012 № 273-ФЗ (ред. От 17.02.2023) «Об образовании в РФ»;</w:t>
      </w:r>
    </w:p>
    <w:p w14:paraId="2B3DA1FC" w14:textId="77777777" w:rsidR="00135BFC" w:rsidRPr="00135BFC" w:rsidRDefault="00135BFC" w:rsidP="00135BFC">
      <w:pPr>
        <w:numPr>
          <w:ilvl w:val="0"/>
          <w:numId w:val="12"/>
        </w:numPr>
        <w:tabs>
          <w:tab w:val="left" w:pos="851"/>
        </w:tabs>
        <w:suppressAutoHyphens/>
        <w:spacing w:after="0" w:line="240" w:lineRule="auto"/>
        <w:ind w:left="426"/>
        <w:jc w:val="both"/>
        <w:rPr>
          <w:rFonts w:eastAsia="Times New Roman" w:cs="Times New Roman"/>
          <w:lang w:eastAsia="ru-RU"/>
        </w:rPr>
      </w:pPr>
      <w:r w:rsidRPr="00135BFC">
        <w:rPr>
          <w:rFonts w:ascii="Times New Roman" w:eastAsia="Times New Roman" w:hAnsi="Times New Roman" w:cs="Times New Roman"/>
          <w:sz w:val="24"/>
          <w:szCs w:val="24"/>
          <w:lang w:eastAsia="ru-RU"/>
        </w:rPr>
        <w:t xml:space="preserve">Федеральный государственный образовательный стандарт среднего общего образования (приказ Министерства </w:t>
      </w:r>
      <w:proofErr w:type="gramStart"/>
      <w:r w:rsidRPr="00135BFC">
        <w:rPr>
          <w:rFonts w:ascii="Times New Roman" w:eastAsia="Times New Roman" w:hAnsi="Times New Roman" w:cs="Times New Roman"/>
          <w:sz w:val="24"/>
          <w:szCs w:val="24"/>
          <w:lang w:eastAsia="ru-RU"/>
        </w:rPr>
        <w:t>Просвещение  РФ</w:t>
      </w:r>
      <w:proofErr w:type="gramEnd"/>
      <w:r w:rsidRPr="00135BFC">
        <w:rPr>
          <w:rFonts w:ascii="Times New Roman" w:eastAsia="Times New Roman" w:hAnsi="Times New Roman" w:cs="Times New Roman"/>
          <w:sz w:val="24"/>
          <w:szCs w:val="24"/>
          <w:lang w:eastAsia="ru-RU"/>
        </w:rPr>
        <w:t xml:space="preserve"> от 12.08.2022 № 732);</w:t>
      </w:r>
    </w:p>
    <w:p w14:paraId="545532C6" w14:textId="77777777" w:rsidR="002348C7" w:rsidRPr="002348C7" w:rsidRDefault="00135BFC" w:rsidP="002348C7">
      <w:pPr>
        <w:numPr>
          <w:ilvl w:val="0"/>
          <w:numId w:val="12"/>
        </w:numPr>
        <w:tabs>
          <w:tab w:val="left" w:pos="0"/>
          <w:tab w:val="left" w:pos="851"/>
        </w:tabs>
        <w:suppressAutoHyphens/>
        <w:spacing w:after="0" w:line="240" w:lineRule="auto"/>
        <w:ind w:left="426"/>
        <w:jc w:val="both"/>
        <w:rPr>
          <w:rFonts w:ascii="Times New Roman" w:eastAsia="Times New Roman" w:hAnsi="Times New Roman" w:cs="Times New Roman"/>
          <w:sz w:val="24"/>
          <w:szCs w:val="24"/>
          <w:lang w:eastAsia="ru-RU"/>
        </w:rPr>
      </w:pPr>
      <w:bookmarkStart w:id="0" w:name="_GoBack"/>
      <w:r w:rsidRPr="002348C7">
        <w:rPr>
          <w:rFonts w:ascii="Times New Roman" w:eastAsia="Times New Roman" w:hAnsi="Times New Roman" w:cs="Times New Roman"/>
          <w:sz w:val="24"/>
          <w:szCs w:val="24"/>
          <w:lang w:eastAsia="ru-RU"/>
        </w:rPr>
        <w:t xml:space="preserve">Федеральная образовательная программа среднего общего образования </w:t>
      </w:r>
      <w:r w:rsidR="002348C7" w:rsidRPr="002348C7">
        <w:rPr>
          <w:rFonts w:ascii="Times New Roman" w:eastAsia="Times New Roman" w:hAnsi="Times New Roman" w:cs="Times New Roman"/>
          <w:sz w:val="24"/>
          <w:szCs w:val="24"/>
          <w:lang w:eastAsia="ru-RU"/>
        </w:rPr>
        <w:t xml:space="preserve">Федеральная образовательная программа среднего общего образования (Приказ </w:t>
      </w:r>
      <w:proofErr w:type="spellStart"/>
      <w:r w:rsidR="002348C7" w:rsidRPr="002348C7">
        <w:rPr>
          <w:rFonts w:ascii="Times New Roman" w:eastAsia="Times New Roman" w:hAnsi="Times New Roman" w:cs="Times New Roman"/>
          <w:sz w:val="24"/>
          <w:szCs w:val="24"/>
          <w:lang w:eastAsia="ru-RU"/>
        </w:rPr>
        <w:t>Минпросвещения</w:t>
      </w:r>
      <w:proofErr w:type="spellEnd"/>
      <w:r w:rsidR="002348C7" w:rsidRPr="002348C7">
        <w:rPr>
          <w:rFonts w:ascii="Times New Roman" w:eastAsia="Times New Roman" w:hAnsi="Times New Roman" w:cs="Times New Roman"/>
          <w:sz w:val="24"/>
          <w:szCs w:val="24"/>
          <w:lang w:eastAsia="ru-RU"/>
        </w:rPr>
        <w:t xml:space="preserve"> России от 18.05.2023 № 371 «Об утверждении федеральной образовательной программы среднего общего образования» </w:t>
      </w:r>
      <w:bookmarkEnd w:id="0"/>
      <w:r w:rsidR="002348C7" w:rsidRPr="002348C7">
        <w:rPr>
          <w:rFonts w:ascii="Times New Roman" w:eastAsia="Times New Roman" w:hAnsi="Times New Roman" w:cs="Times New Roman"/>
          <w:sz w:val="24"/>
          <w:szCs w:val="24"/>
          <w:lang w:eastAsia="ru-RU"/>
        </w:rPr>
        <w:t>(Зарегистрировано в Минюсте России 12.07.2023 № 74228))</w:t>
      </w:r>
    </w:p>
    <w:p w14:paraId="0EC5BF67" w14:textId="6389A5F4" w:rsidR="00135BFC" w:rsidRPr="002348C7" w:rsidRDefault="00135BFC" w:rsidP="00B92917">
      <w:pPr>
        <w:numPr>
          <w:ilvl w:val="0"/>
          <w:numId w:val="12"/>
        </w:numPr>
        <w:tabs>
          <w:tab w:val="left" w:pos="851"/>
        </w:tabs>
        <w:suppressAutoHyphens/>
        <w:spacing w:after="0" w:line="240" w:lineRule="auto"/>
        <w:ind w:left="426"/>
        <w:jc w:val="both"/>
        <w:rPr>
          <w:rFonts w:ascii="Times New Roman" w:eastAsia="Times New Roman" w:hAnsi="Times New Roman" w:cs="Times New Roman"/>
          <w:sz w:val="24"/>
          <w:szCs w:val="24"/>
          <w:lang w:eastAsia="ru-RU"/>
        </w:rPr>
      </w:pPr>
      <w:r w:rsidRPr="002348C7">
        <w:rPr>
          <w:rFonts w:ascii="Times New Roman" w:eastAsia="Times New Roman" w:hAnsi="Times New Roman" w:cs="Times New Roman"/>
          <w:sz w:val="24"/>
          <w:szCs w:val="24"/>
          <w:lang w:eastAsia="ru-RU"/>
        </w:rPr>
        <w:t>Устав МБОУ «Лицей № 21»;</w:t>
      </w:r>
    </w:p>
    <w:p w14:paraId="534C93AE" w14:textId="77777777" w:rsidR="00135BFC" w:rsidRPr="00135BFC" w:rsidRDefault="00135BFC" w:rsidP="00135BFC">
      <w:pPr>
        <w:numPr>
          <w:ilvl w:val="0"/>
          <w:numId w:val="12"/>
        </w:numPr>
        <w:tabs>
          <w:tab w:val="left" w:pos="-142"/>
          <w:tab w:val="left" w:pos="851"/>
        </w:tabs>
        <w:suppressAutoHyphens/>
        <w:spacing w:after="0" w:line="240" w:lineRule="auto"/>
        <w:ind w:left="426"/>
        <w:jc w:val="both"/>
        <w:rPr>
          <w:rFonts w:ascii="Times New Roman" w:eastAsia="Times New Roman" w:hAnsi="Times New Roman" w:cs="Times New Roman"/>
          <w:spacing w:val="-2"/>
          <w:sz w:val="24"/>
          <w:szCs w:val="24"/>
          <w:lang w:eastAsia="ru-RU"/>
        </w:rPr>
      </w:pPr>
      <w:r w:rsidRPr="00135BFC">
        <w:rPr>
          <w:rFonts w:ascii="Times New Roman" w:eastAsia="Times New Roman" w:hAnsi="Times New Roman" w:cs="Times New Roman"/>
          <w:spacing w:val="-2"/>
          <w:sz w:val="24"/>
          <w:szCs w:val="24"/>
          <w:lang w:eastAsia="ru-RU"/>
        </w:rPr>
        <w:t>Локальный акт «Единый речевой режим» в МБОУ «Лицей №21»</w:t>
      </w:r>
    </w:p>
    <w:p w14:paraId="3BCA5C11" w14:textId="77777777" w:rsidR="00135BFC" w:rsidRPr="00135BFC" w:rsidRDefault="00135BFC" w:rsidP="00135BFC">
      <w:pPr>
        <w:tabs>
          <w:tab w:val="left" w:pos="851"/>
        </w:tabs>
        <w:suppressAutoHyphens/>
        <w:spacing w:after="0" w:line="240" w:lineRule="auto"/>
        <w:ind w:left="357"/>
        <w:jc w:val="both"/>
        <w:rPr>
          <w:rFonts w:ascii="Times New Roman" w:eastAsia="Times New Roman" w:hAnsi="Times New Roman" w:cs="Times New Roman"/>
          <w:sz w:val="24"/>
          <w:szCs w:val="24"/>
          <w:lang w:eastAsia="ru-RU"/>
        </w:rPr>
      </w:pPr>
      <w:r w:rsidRPr="00135BFC">
        <w:rPr>
          <w:rFonts w:ascii="Times New Roman" w:eastAsia="Times New Roman" w:hAnsi="Times New Roman" w:cs="Times New Roman"/>
          <w:sz w:val="24"/>
          <w:szCs w:val="24"/>
          <w:lang w:eastAsia="ru-RU"/>
        </w:rPr>
        <w:t xml:space="preserve">Срок реализации 5 лет: с 2023 по 2028 год. </w:t>
      </w:r>
    </w:p>
    <w:p w14:paraId="5D3ADA8E" w14:textId="77777777" w:rsidR="00135BFC" w:rsidRPr="00135BFC" w:rsidRDefault="00135BFC" w:rsidP="00135BFC">
      <w:pPr>
        <w:tabs>
          <w:tab w:val="left" w:pos="851"/>
        </w:tabs>
        <w:suppressAutoHyphens/>
        <w:spacing w:after="0" w:line="240" w:lineRule="auto"/>
        <w:ind w:left="357"/>
        <w:jc w:val="both"/>
        <w:rPr>
          <w:rFonts w:ascii="Times New Roman" w:eastAsia="Times New Roman" w:hAnsi="Times New Roman" w:cs="Times New Roman"/>
          <w:sz w:val="24"/>
          <w:szCs w:val="24"/>
          <w:lang w:eastAsia="ru-RU"/>
        </w:rPr>
      </w:pPr>
      <w:r w:rsidRPr="00135BFC">
        <w:rPr>
          <w:rFonts w:ascii="Times New Roman" w:eastAsia="Times New Roman" w:hAnsi="Times New Roman" w:cs="Times New Roman"/>
          <w:sz w:val="24"/>
          <w:szCs w:val="24"/>
          <w:lang w:eastAsia="ru-RU"/>
        </w:rPr>
        <w:t>Реализуемый УМК: 6.</w:t>
      </w:r>
      <w:r w:rsidRPr="00135BFC">
        <w:rPr>
          <w:rFonts w:ascii="Times New Roman" w:eastAsia="Times New Roman" w:hAnsi="Times New Roman" w:cs="Times New Roman"/>
          <w:sz w:val="24"/>
          <w:szCs w:val="24"/>
          <w:lang w:eastAsia="ru-RU"/>
        </w:rPr>
        <w:tab/>
        <w:t xml:space="preserve">Реализуемый УМК: </w:t>
      </w:r>
    </w:p>
    <w:p w14:paraId="35DF6662" w14:textId="77777777" w:rsidR="00135BFC" w:rsidRPr="00135BFC" w:rsidRDefault="00135BFC" w:rsidP="00135BFC">
      <w:pPr>
        <w:tabs>
          <w:tab w:val="left" w:pos="851"/>
        </w:tabs>
        <w:suppressAutoHyphens/>
        <w:spacing w:after="0" w:line="240" w:lineRule="auto"/>
        <w:ind w:left="357"/>
        <w:jc w:val="both"/>
        <w:rPr>
          <w:rFonts w:ascii="Times New Roman" w:eastAsia="Times New Roman" w:hAnsi="Times New Roman" w:cs="Times New Roman"/>
          <w:sz w:val="24"/>
          <w:szCs w:val="24"/>
          <w:lang w:eastAsia="ru-RU"/>
        </w:rPr>
      </w:pPr>
      <w:r w:rsidRPr="00135BFC">
        <w:rPr>
          <w:rFonts w:ascii="Times New Roman" w:eastAsia="Times New Roman" w:hAnsi="Times New Roman" w:cs="Times New Roman"/>
          <w:sz w:val="24"/>
          <w:szCs w:val="24"/>
          <w:lang w:eastAsia="ru-RU"/>
        </w:rPr>
        <w:t>-</w:t>
      </w:r>
      <w:r w:rsidRPr="00135BFC">
        <w:rPr>
          <w:rFonts w:ascii="Times New Roman" w:eastAsia="Times New Roman" w:hAnsi="Times New Roman" w:cs="Times New Roman"/>
          <w:sz w:val="24"/>
          <w:szCs w:val="24"/>
          <w:lang w:eastAsia="ru-RU"/>
        </w:rPr>
        <w:tab/>
        <w:t xml:space="preserve">Обществознание. 10 класс: учеб. Для общеобразовательных организаций/ под ред. </w:t>
      </w:r>
      <w:proofErr w:type="spellStart"/>
      <w:r w:rsidRPr="00135BFC">
        <w:rPr>
          <w:rFonts w:ascii="Times New Roman" w:eastAsia="Times New Roman" w:hAnsi="Times New Roman" w:cs="Times New Roman"/>
          <w:sz w:val="24"/>
          <w:szCs w:val="24"/>
          <w:lang w:eastAsia="ru-RU"/>
        </w:rPr>
        <w:t>Л.Н.Боголюбова</w:t>
      </w:r>
      <w:proofErr w:type="spellEnd"/>
      <w:r w:rsidRPr="00135BFC">
        <w:rPr>
          <w:rFonts w:ascii="Times New Roman" w:eastAsia="Times New Roman" w:hAnsi="Times New Roman" w:cs="Times New Roman"/>
          <w:sz w:val="24"/>
          <w:szCs w:val="24"/>
          <w:lang w:eastAsia="ru-RU"/>
        </w:rPr>
        <w:t>, Л.Ф. Ивановой. – 6-е изд. – М.: Просвещение.</w:t>
      </w:r>
    </w:p>
    <w:p w14:paraId="56678D8D" w14:textId="77777777" w:rsidR="00135BFC" w:rsidRPr="00135BFC" w:rsidRDefault="00135BFC" w:rsidP="00135BFC">
      <w:pPr>
        <w:tabs>
          <w:tab w:val="left" w:pos="851"/>
        </w:tabs>
        <w:suppressAutoHyphens/>
        <w:spacing w:after="0" w:line="240" w:lineRule="auto"/>
        <w:ind w:left="357"/>
        <w:jc w:val="both"/>
        <w:rPr>
          <w:rFonts w:ascii="Times New Roman" w:eastAsia="Times New Roman" w:hAnsi="Times New Roman" w:cs="Times New Roman"/>
          <w:sz w:val="24"/>
          <w:szCs w:val="24"/>
          <w:lang w:eastAsia="ru-RU"/>
        </w:rPr>
      </w:pPr>
      <w:r w:rsidRPr="00135BFC">
        <w:rPr>
          <w:rFonts w:ascii="Times New Roman" w:eastAsia="Times New Roman" w:hAnsi="Times New Roman" w:cs="Times New Roman"/>
          <w:sz w:val="24"/>
          <w:szCs w:val="24"/>
          <w:lang w:eastAsia="ru-RU"/>
        </w:rPr>
        <w:t>-</w:t>
      </w:r>
      <w:r w:rsidRPr="00135BFC">
        <w:rPr>
          <w:rFonts w:ascii="Times New Roman" w:eastAsia="Times New Roman" w:hAnsi="Times New Roman" w:cs="Times New Roman"/>
          <w:sz w:val="24"/>
          <w:szCs w:val="24"/>
          <w:lang w:eastAsia="ru-RU"/>
        </w:rPr>
        <w:tab/>
        <w:t xml:space="preserve">Обществознание. 11 класс: учеб. Для общеобразовательных организаций/ под ред. </w:t>
      </w:r>
      <w:proofErr w:type="spellStart"/>
      <w:r w:rsidRPr="00135BFC">
        <w:rPr>
          <w:rFonts w:ascii="Times New Roman" w:eastAsia="Times New Roman" w:hAnsi="Times New Roman" w:cs="Times New Roman"/>
          <w:sz w:val="24"/>
          <w:szCs w:val="24"/>
          <w:lang w:eastAsia="ru-RU"/>
        </w:rPr>
        <w:t>Л.Н.Боголюбова</w:t>
      </w:r>
      <w:proofErr w:type="spellEnd"/>
      <w:r w:rsidRPr="00135BFC">
        <w:rPr>
          <w:rFonts w:ascii="Times New Roman" w:eastAsia="Times New Roman" w:hAnsi="Times New Roman" w:cs="Times New Roman"/>
          <w:sz w:val="24"/>
          <w:szCs w:val="24"/>
          <w:lang w:eastAsia="ru-RU"/>
        </w:rPr>
        <w:t>, Л.Ф. Ивановой. – 6-е изд. – М.: Просвещение.</w:t>
      </w:r>
    </w:p>
    <w:p w14:paraId="2C865C3F" w14:textId="77777777" w:rsidR="00135BFC" w:rsidRDefault="00135BFC" w:rsidP="00135BFC">
      <w:pPr>
        <w:pStyle w:val="aa"/>
        <w:rPr>
          <w:rFonts w:ascii="Times New Roman" w:hAnsi="Times New Roman"/>
          <w:sz w:val="24"/>
          <w:szCs w:val="24"/>
        </w:rPr>
      </w:pPr>
      <w:r>
        <w:rPr>
          <w:rFonts w:ascii="Times New Roman" w:hAnsi="Times New Roman"/>
          <w:sz w:val="24"/>
          <w:szCs w:val="24"/>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14:paraId="5D946543" w14:textId="77777777" w:rsidR="002E0629" w:rsidRPr="002E0629" w:rsidRDefault="002E0629" w:rsidP="002E0629">
      <w:pPr>
        <w:pStyle w:val="aa"/>
        <w:rPr>
          <w:rFonts w:ascii="Times New Roman" w:hAnsi="Times New Roman" w:cs="Times New Roman"/>
          <w:sz w:val="24"/>
          <w:szCs w:val="24"/>
        </w:rPr>
      </w:pPr>
      <w:r w:rsidRPr="002E0629">
        <w:rPr>
          <w:rFonts w:ascii="Times New Roman" w:hAnsi="Times New Roman" w:cs="Times New Roman"/>
          <w:sz w:val="24"/>
          <w:szCs w:val="24"/>
        </w:rPr>
        <w:t>Целями обществоведческого образования в средней школе являются:</w:t>
      </w:r>
    </w:p>
    <w:p w14:paraId="20FDAB70" w14:textId="77777777" w:rsidR="002E0629" w:rsidRPr="002E0629" w:rsidRDefault="002E0629" w:rsidP="002E0629">
      <w:pPr>
        <w:pStyle w:val="list-bullet"/>
        <w:rPr>
          <w:rFonts w:ascii="Times New Roman" w:hAnsi="Times New Roman" w:cs="Times New Roman"/>
          <w:sz w:val="24"/>
          <w:szCs w:val="24"/>
        </w:rPr>
      </w:pPr>
      <w:r w:rsidRPr="002E0629">
        <w:rPr>
          <w:rFonts w:ascii="Times New Roman" w:hAnsi="Times New Roman" w:cs="Times New Roman"/>
          <w:sz w:val="24"/>
          <w:szCs w:val="24"/>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14:paraId="3EA69C70" w14:textId="77777777" w:rsidR="002E0629" w:rsidRPr="002E0629" w:rsidRDefault="002E0629" w:rsidP="002E0629">
      <w:pPr>
        <w:pStyle w:val="list-bullet"/>
        <w:rPr>
          <w:rFonts w:ascii="Times New Roman" w:hAnsi="Times New Roman" w:cs="Times New Roman"/>
          <w:sz w:val="24"/>
          <w:szCs w:val="24"/>
        </w:rPr>
      </w:pPr>
      <w:r w:rsidRPr="002E0629">
        <w:rPr>
          <w:rFonts w:ascii="Times New Roman" w:hAnsi="Times New Roman" w:cs="Times New Roman"/>
          <w:sz w:val="24"/>
          <w:szCs w:val="24"/>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14:paraId="18CC49BC" w14:textId="77777777" w:rsidR="002E0629" w:rsidRPr="002E0629" w:rsidRDefault="002E0629" w:rsidP="002E0629">
      <w:pPr>
        <w:pStyle w:val="list-bullet"/>
        <w:rPr>
          <w:rFonts w:ascii="Times New Roman" w:hAnsi="Times New Roman" w:cs="Times New Roman"/>
          <w:sz w:val="24"/>
          <w:szCs w:val="24"/>
        </w:rPr>
      </w:pPr>
      <w:r w:rsidRPr="002E0629">
        <w:rPr>
          <w:rFonts w:ascii="Times New Roman" w:hAnsi="Times New Roman" w:cs="Times New Roman"/>
          <w:sz w:val="24"/>
          <w:szCs w:val="24"/>
        </w:rPr>
        <w:t>развитие способности обучающихся к личному самоопределению, самореализации, самоконтролю;</w:t>
      </w:r>
    </w:p>
    <w:p w14:paraId="70356AFD" w14:textId="77777777" w:rsidR="002E0629" w:rsidRPr="002E0629" w:rsidRDefault="002E0629" w:rsidP="002E0629">
      <w:pPr>
        <w:pStyle w:val="list-bullet"/>
        <w:rPr>
          <w:rFonts w:ascii="Times New Roman" w:hAnsi="Times New Roman" w:cs="Times New Roman"/>
          <w:sz w:val="24"/>
          <w:szCs w:val="24"/>
        </w:rPr>
      </w:pPr>
      <w:r w:rsidRPr="002E0629">
        <w:rPr>
          <w:rFonts w:ascii="Times New Roman" w:hAnsi="Times New Roman" w:cs="Times New Roman"/>
          <w:sz w:val="24"/>
          <w:szCs w:val="24"/>
        </w:rPr>
        <w:t>развитие интереса обучающихся к освоению социальных и гуманитарных дисциплин;</w:t>
      </w:r>
    </w:p>
    <w:p w14:paraId="4C5666DE" w14:textId="77777777" w:rsidR="002E0629" w:rsidRPr="002E0629" w:rsidRDefault="002E0629" w:rsidP="002E0629">
      <w:pPr>
        <w:pStyle w:val="list-bullet"/>
        <w:rPr>
          <w:rFonts w:ascii="Times New Roman" w:hAnsi="Times New Roman" w:cs="Times New Roman"/>
          <w:sz w:val="24"/>
          <w:szCs w:val="24"/>
        </w:rPr>
      </w:pPr>
      <w:r w:rsidRPr="002E0629">
        <w:rPr>
          <w:rFonts w:ascii="Times New Roman" w:hAnsi="Times New Roman" w:cs="Times New Roman"/>
          <w:sz w:val="24"/>
          <w:szCs w:val="24"/>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14:paraId="29B52F56" w14:textId="77777777" w:rsidR="002E0629" w:rsidRPr="002E0629" w:rsidRDefault="002E0629" w:rsidP="002E0629">
      <w:pPr>
        <w:pStyle w:val="list-bullet"/>
        <w:rPr>
          <w:rFonts w:ascii="Times New Roman" w:hAnsi="Times New Roman" w:cs="Times New Roman"/>
          <w:sz w:val="24"/>
          <w:szCs w:val="24"/>
        </w:rPr>
      </w:pPr>
      <w:r w:rsidRPr="002E0629">
        <w:rPr>
          <w:rFonts w:ascii="Times New Roman" w:hAnsi="Times New Roman" w:cs="Times New Roman"/>
          <w:sz w:val="24"/>
          <w:szCs w:val="24"/>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14:paraId="26E5C42B" w14:textId="77777777" w:rsidR="002E0629" w:rsidRPr="002E0629" w:rsidRDefault="002E0629" w:rsidP="002E0629">
      <w:pPr>
        <w:pStyle w:val="list-bullet"/>
        <w:rPr>
          <w:rFonts w:ascii="Times New Roman" w:hAnsi="Times New Roman" w:cs="Times New Roman"/>
          <w:sz w:val="24"/>
          <w:szCs w:val="24"/>
        </w:rPr>
      </w:pPr>
      <w:r w:rsidRPr="002E0629">
        <w:rPr>
          <w:rFonts w:ascii="Times New Roman" w:hAnsi="Times New Roman" w:cs="Times New Roman"/>
          <w:sz w:val="24"/>
          <w:szCs w:val="24"/>
        </w:rPr>
        <w:t xml:space="preserve">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w:t>
      </w:r>
      <w:r w:rsidRPr="002E0629">
        <w:rPr>
          <w:rFonts w:ascii="Times New Roman" w:hAnsi="Times New Roman" w:cs="Times New Roman"/>
          <w:sz w:val="24"/>
          <w:szCs w:val="24"/>
        </w:rPr>
        <w:lastRenderedPageBreak/>
        <w:t>собственных поступков.</w:t>
      </w:r>
    </w:p>
    <w:p w14:paraId="57A37BDD" w14:textId="77777777" w:rsidR="002E0629" w:rsidRPr="002E0629" w:rsidRDefault="002E0629" w:rsidP="002E0629">
      <w:pPr>
        <w:pStyle w:val="aa"/>
        <w:rPr>
          <w:rFonts w:ascii="Times New Roman" w:hAnsi="Times New Roman" w:cs="Times New Roman"/>
          <w:sz w:val="24"/>
          <w:szCs w:val="24"/>
        </w:rPr>
      </w:pPr>
      <w:r w:rsidRPr="002E0629">
        <w:rPr>
          <w:rFonts w:ascii="Times New Roman" w:hAnsi="Times New Roman" w:cs="Times New Roman"/>
          <w:sz w:val="24"/>
          <w:szCs w:val="24"/>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14:paraId="35D3A9BF" w14:textId="77777777" w:rsidR="002E0629" w:rsidRPr="002E0629" w:rsidRDefault="002E0629" w:rsidP="002E0629">
      <w:pPr>
        <w:pStyle w:val="aa"/>
        <w:rPr>
          <w:rFonts w:ascii="Times New Roman" w:hAnsi="Times New Roman" w:cs="Times New Roman"/>
          <w:sz w:val="24"/>
          <w:szCs w:val="24"/>
        </w:rPr>
      </w:pPr>
      <w:r w:rsidRPr="002E0629">
        <w:rPr>
          <w:rFonts w:ascii="Times New Roman" w:hAnsi="Times New Roman" w:cs="Times New Roman"/>
          <w:sz w:val="24"/>
          <w:szCs w:val="24"/>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14:paraId="1423E3C6" w14:textId="77777777" w:rsidR="002E0629" w:rsidRPr="002E0629" w:rsidRDefault="002E0629" w:rsidP="002E0629">
      <w:pPr>
        <w:pStyle w:val="aa"/>
        <w:rPr>
          <w:rFonts w:ascii="Times New Roman" w:hAnsi="Times New Roman" w:cs="Times New Roman"/>
          <w:sz w:val="24"/>
          <w:szCs w:val="24"/>
        </w:rPr>
      </w:pPr>
      <w:r w:rsidRPr="002E0629">
        <w:rPr>
          <w:rFonts w:ascii="Times New Roman" w:hAnsi="Times New Roman" w:cs="Times New Roman"/>
          <w:sz w:val="24"/>
          <w:szCs w:val="24"/>
        </w:rPr>
        <w:t>— 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14:paraId="3FE5DF2C" w14:textId="77777777" w:rsidR="002E0629" w:rsidRPr="002E0629" w:rsidRDefault="002E0629" w:rsidP="002E0629">
      <w:pPr>
        <w:pStyle w:val="aa"/>
        <w:rPr>
          <w:rFonts w:ascii="Times New Roman" w:hAnsi="Times New Roman" w:cs="Times New Roman"/>
          <w:sz w:val="24"/>
          <w:szCs w:val="24"/>
        </w:rPr>
      </w:pPr>
      <w:r w:rsidRPr="002E0629">
        <w:rPr>
          <w:rFonts w:ascii="Times New Roman" w:hAnsi="Times New Roman" w:cs="Times New Roman"/>
          <w:sz w:val="24"/>
          <w:szCs w:val="24"/>
        </w:rPr>
        <w:t>—</w:t>
      </w:r>
      <w:r w:rsidRPr="002E0629">
        <w:rPr>
          <w:rFonts w:ascii="Times New Roman" w:hAnsi="Times New Roman" w:cs="Times New Roman"/>
          <w:spacing w:val="2"/>
          <w:sz w:val="24"/>
          <w:szCs w:val="24"/>
        </w:rPr>
        <w:t> 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w:t>
      </w:r>
      <w:r w:rsidRPr="002E0629">
        <w:rPr>
          <w:rFonts w:ascii="Times New Roman" w:hAnsi="Times New Roman" w:cs="Times New Roman"/>
          <w:sz w:val="24"/>
          <w:szCs w:val="24"/>
        </w:rPr>
        <w:t>ного развития, путей решения актуальных социальных проб</w:t>
      </w:r>
      <w:r w:rsidRPr="002E0629">
        <w:rPr>
          <w:rFonts w:ascii="Times New Roman" w:hAnsi="Times New Roman" w:cs="Times New Roman"/>
          <w:spacing w:val="2"/>
          <w:sz w:val="24"/>
          <w:szCs w:val="24"/>
        </w:rPr>
        <w:t>лем</w:t>
      </w:r>
      <w:r w:rsidRPr="002E0629">
        <w:rPr>
          <w:rFonts w:ascii="Times New Roman" w:hAnsi="Times New Roman" w:cs="Times New Roman"/>
          <w:sz w:val="24"/>
          <w:szCs w:val="24"/>
        </w:rPr>
        <w:t>;</w:t>
      </w:r>
    </w:p>
    <w:p w14:paraId="70AF7652" w14:textId="77777777" w:rsidR="002E0629" w:rsidRPr="002E0629" w:rsidRDefault="002E0629" w:rsidP="002E0629">
      <w:pPr>
        <w:pStyle w:val="aa"/>
        <w:rPr>
          <w:rFonts w:ascii="Times New Roman" w:hAnsi="Times New Roman" w:cs="Times New Roman"/>
          <w:sz w:val="24"/>
          <w:szCs w:val="24"/>
        </w:rPr>
      </w:pPr>
      <w:r w:rsidRPr="002E0629">
        <w:rPr>
          <w:rFonts w:ascii="Times New Roman" w:hAnsi="Times New Roman" w:cs="Times New Roman"/>
          <w:sz w:val="24"/>
          <w:szCs w:val="24"/>
        </w:rPr>
        <w:t>— 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14:paraId="165B11BE" w14:textId="77777777" w:rsidR="002E0629" w:rsidRPr="002E0629" w:rsidRDefault="002E0629" w:rsidP="002E0629">
      <w:pPr>
        <w:pStyle w:val="aa"/>
        <w:rPr>
          <w:rFonts w:ascii="Times New Roman" w:hAnsi="Times New Roman" w:cs="Times New Roman"/>
          <w:sz w:val="24"/>
          <w:szCs w:val="24"/>
        </w:rPr>
      </w:pPr>
      <w:r w:rsidRPr="002E0629">
        <w:rPr>
          <w:rFonts w:ascii="Times New Roman" w:hAnsi="Times New Roman" w:cs="Times New Roman"/>
          <w:sz w:val="24"/>
          <w:szCs w:val="24"/>
        </w:rPr>
        <w:t>— 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14:paraId="3EC45381" w14:textId="77777777" w:rsidR="002E0629" w:rsidRPr="002E0629" w:rsidRDefault="002E0629" w:rsidP="002E0629">
      <w:pPr>
        <w:pStyle w:val="aa"/>
        <w:rPr>
          <w:rFonts w:ascii="Times New Roman" w:hAnsi="Times New Roman" w:cs="Times New Roman"/>
          <w:sz w:val="24"/>
          <w:szCs w:val="24"/>
        </w:rPr>
      </w:pPr>
      <w:r w:rsidRPr="002E0629">
        <w:rPr>
          <w:rFonts w:ascii="Times New Roman" w:hAnsi="Times New Roman" w:cs="Times New Roman"/>
          <w:sz w:val="24"/>
          <w:szCs w:val="24"/>
        </w:rPr>
        <w:t>— расширение возможностей самопрезентации старшеклассников, мотивирующей креативное мышление и участие в социальных практиках.</w:t>
      </w:r>
    </w:p>
    <w:p w14:paraId="0CC45F85" w14:textId="77777777" w:rsidR="002E0629" w:rsidRPr="002E0629" w:rsidRDefault="002E0629" w:rsidP="002E0629">
      <w:pPr>
        <w:pStyle w:val="aa"/>
        <w:rPr>
          <w:rFonts w:ascii="Times New Roman" w:hAnsi="Times New Roman" w:cs="Times New Roman"/>
          <w:sz w:val="24"/>
          <w:szCs w:val="24"/>
        </w:rPr>
      </w:pPr>
      <w:r w:rsidRPr="002E0629">
        <w:rPr>
          <w:rFonts w:ascii="Times New Roman" w:hAnsi="Times New Roman" w:cs="Times New Roman"/>
          <w:sz w:val="24"/>
          <w:szCs w:val="24"/>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14:paraId="64913B1E" w14:textId="77777777" w:rsidR="002E0629" w:rsidRPr="002E0629" w:rsidRDefault="002E0629" w:rsidP="002E0629">
      <w:pPr>
        <w:pStyle w:val="aa"/>
        <w:rPr>
          <w:rFonts w:ascii="Times New Roman" w:hAnsi="Times New Roman" w:cs="Times New Roman"/>
          <w:sz w:val="24"/>
          <w:szCs w:val="24"/>
        </w:rPr>
      </w:pPr>
      <w:r w:rsidRPr="002E0629">
        <w:rPr>
          <w:rFonts w:ascii="Times New Roman" w:hAnsi="Times New Roman" w:cs="Times New Roman"/>
          <w:sz w:val="24"/>
          <w:szCs w:val="24"/>
        </w:rPr>
        <w:t>— изучении нового теоретического содержания;</w:t>
      </w:r>
    </w:p>
    <w:p w14:paraId="3295EAE1" w14:textId="77777777" w:rsidR="002E0629" w:rsidRPr="002E0629" w:rsidRDefault="002E0629" w:rsidP="002E0629">
      <w:pPr>
        <w:pStyle w:val="aa"/>
        <w:rPr>
          <w:rFonts w:ascii="Times New Roman" w:hAnsi="Times New Roman" w:cs="Times New Roman"/>
          <w:sz w:val="24"/>
          <w:szCs w:val="24"/>
        </w:rPr>
      </w:pPr>
      <w:r w:rsidRPr="002E0629">
        <w:rPr>
          <w:rFonts w:ascii="Times New Roman" w:hAnsi="Times New Roman" w:cs="Times New Roman"/>
          <w:sz w:val="24"/>
          <w:szCs w:val="24"/>
        </w:rPr>
        <w:t>— рассмотрении ряда ранее изученных социальных явлений и процессов в более сложных и разнообразных связях и отношениях;</w:t>
      </w:r>
    </w:p>
    <w:p w14:paraId="3C6092AE" w14:textId="77777777" w:rsidR="002E0629" w:rsidRPr="002E0629" w:rsidRDefault="002E0629" w:rsidP="002E0629">
      <w:pPr>
        <w:pStyle w:val="aa"/>
        <w:rPr>
          <w:rFonts w:ascii="Times New Roman" w:hAnsi="Times New Roman" w:cs="Times New Roman"/>
          <w:sz w:val="24"/>
          <w:szCs w:val="24"/>
        </w:rPr>
      </w:pPr>
      <w:r w:rsidRPr="002E0629">
        <w:rPr>
          <w:rFonts w:ascii="Times New Roman" w:hAnsi="Times New Roman" w:cs="Times New Roman"/>
          <w:sz w:val="24"/>
          <w:szCs w:val="24"/>
        </w:rPr>
        <w:t>— освоении обучающимися базовых методов социального познания;</w:t>
      </w:r>
    </w:p>
    <w:p w14:paraId="5FE7E7FD" w14:textId="77777777" w:rsidR="002E0629" w:rsidRPr="002E0629" w:rsidRDefault="002E0629" w:rsidP="002E0629">
      <w:pPr>
        <w:pStyle w:val="aa"/>
        <w:rPr>
          <w:rFonts w:ascii="Times New Roman" w:hAnsi="Times New Roman" w:cs="Times New Roman"/>
          <w:sz w:val="24"/>
          <w:szCs w:val="24"/>
        </w:rPr>
      </w:pPr>
      <w:r w:rsidRPr="002E0629">
        <w:rPr>
          <w:rFonts w:ascii="Times New Roman" w:hAnsi="Times New Roman" w:cs="Times New Roman"/>
          <w:sz w:val="24"/>
          <w:szCs w:val="24"/>
        </w:rPr>
        <w:t>— большей опоре на самостоятельную деятельность и индивидуальные познавательные интересы обучающихся, в том числе связанные с выбором профессии;</w:t>
      </w:r>
    </w:p>
    <w:p w14:paraId="5EBBB963" w14:textId="77777777" w:rsidR="002E0629" w:rsidRPr="002E0629" w:rsidRDefault="002E0629" w:rsidP="002E0629">
      <w:pPr>
        <w:pStyle w:val="aa"/>
        <w:rPr>
          <w:rFonts w:ascii="Times New Roman" w:hAnsi="Times New Roman" w:cs="Times New Roman"/>
          <w:sz w:val="24"/>
          <w:szCs w:val="24"/>
        </w:rPr>
      </w:pPr>
      <w:r w:rsidRPr="002E0629">
        <w:rPr>
          <w:rFonts w:ascii="Times New Roman" w:hAnsi="Times New Roman" w:cs="Times New Roman"/>
          <w:sz w:val="24"/>
          <w:szCs w:val="24"/>
        </w:rPr>
        <w:t>— 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14:paraId="26F3470F" w14:textId="77777777" w:rsidR="00135BFC" w:rsidRPr="00135BFC" w:rsidRDefault="00135BFC" w:rsidP="00135BFC">
      <w:pPr>
        <w:tabs>
          <w:tab w:val="left" w:pos="851"/>
          <w:tab w:val="left" w:pos="1526"/>
          <w:tab w:val="left" w:pos="4395"/>
        </w:tabs>
        <w:suppressAutoHyphens/>
        <w:spacing w:after="0" w:line="240" w:lineRule="auto"/>
        <w:jc w:val="center"/>
        <w:rPr>
          <w:rFonts w:ascii="Times New Roman" w:eastAsia="Times New Roman" w:hAnsi="Times New Roman" w:cs="Times New Roman"/>
          <w:b/>
          <w:color w:val="000000" w:themeColor="text1"/>
          <w:sz w:val="24"/>
          <w:szCs w:val="24"/>
          <w:lang w:eastAsia="ru-RU"/>
        </w:rPr>
      </w:pPr>
      <w:r w:rsidRPr="00135BFC">
        <w:rPr>
          <w:rFonts w:ascii="Times New Roman" w:eastAsia="Times New Roman" w:hAnsi="Times New Roman" w:cs="Times New Roman"/>
          <w:b/>
          <w:color w:val="000000" w:themeColor="text1"/>
          <w:sz w:val="24"/>
          <w:szCs w:val="24"/>
          <w:lang w:eastAsia="ru-RU"/>
        </w:rPr>
        <w:t>Планируемые результаты освоения учебного предмета</w:t>
      </w:r>
    </w:p>
    <w:p w14:paraId="54817608" w14:textId="77777777" w:rsidR="00135BFC" w:rsidRPr="00135BFC" w:rsidRDefault="00135BFC" w:rsidP="00135BFC">
      <w:pPr>
        <w:suppressAutoHyphens/>
        <w:spacing w:after="0" w:line="240" w:lineRule="auto"/>
        <w:ind w:firstLine="567"/>
        <w:jc w:val="both"/>
        <w:rPr>
          <w:rFonts w:ascii="Times New Roman" w:eastAsia="Times New Roman" w:hAnsi="Times New Roman" w:cs="Times New Roman"/>
          <w:sz w:val="24"/>
          <w:szCs w:val="24"/>
          <w:lang w:eastAsia="ru-RU"/>
        </w:rPr>
      </w:pPr>
      <w:r w:rsidRPr="00135BFC">
        <w:rPr>
          <w:rFonts w:ascii="Times New Roman" w:eastAsia="Times New Roman" w:hAnsi="Times New Roman" w:cs="Times New Roman"/>
          <w:b/>
          <w:bCs/>
          <w:sz w:val="24"/>
          <w:szCs w:val="24"/>
          <w:lang w:eastAsia="ru-RU"/>
        </w:rPr>
        <w:t>Личностные:</w:t>
      </w:r>
    </w:p>
    <w:p w14:paraId="0599F085"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7DACC919" w14:textId="77777777" w:rsidR="00135BFC" w:rsidRPr="00135BFC" w:rsidRDefault="00135BFC" w:rsidP="00135BFC">
      <w:pPr>
        <w:widowControl w:val="0"/>
        <w:suppressAutoHyphens/>
        <w:spacing w:before="113" w:after="0" w:line="240" w:lineRule="atLeast"/>
        <w:ind w:firstLine="227"/>
        <w:jc w:val="both"/>
        <w:textAlignment w:val="center"/>
        <w:rPr>
          <w:rFonts w:ascii="TimesNewRomanPSMT" w:eastAsia="Calibri" w:hAnsi="TimesNewRomanPSMT" w:cs="TimesNewRomanPSMT"/>
          <w:color w:val="000000"/>
          <w:sz w:val="20"/>
          <w:szCs w:val="20"/>
        </w:rPr>
      </w:pPr>
      <w:r w:rsidRPr="00135BFC">
        <w:rPr>
          <w:rFonts w:ascii="Times New Roman" w:eastAsia="Calibri" w:hAnsi="Times New Roman" w:cs="TimesNewRomanPSMT"/>
          <w:i/>
          <w:iCs/>
          <w:color w:val="000000"/>
          <w:sz w:val="24"/>
          <w:szCs w:val="24"/>
        </w:rPr>
        <w:lastRenderedPageBreak/>
        <w:t>Гражданского воспитания</w:t>
      </w:r>
      <w:r w:rsidRPr="00135BFC">
        <w:rPr>
          <w:rFonts w:ascii="Times New Roman" w:eastAsia="Calibri" w:hAnsi="Times New Roman" w:cs="TimesNewRomanPSMT"/>
          <w:color w:val="000000"/>
          <w:sz w:val="24"/>
          <w:szCs w:val="24"/>
        </w:rPr>
        <w:t>:</w:t>
      </w:r>
    </w:p>
    <w:p w14:paraId="68ABB96B"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сформированность гражданской позиции обучающегося как активного и ответственного члена российского общества;</w:t>
      </w:r>
    </w:p>
    <w:p w14:paraId="1EF52919"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осознание своих конституционных прав и обязанностей, уважение закона и правопорядка;</w:t>
      </w:r>
    </w:p>
    <w:p w14:paraId="3E3654C9"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14:paraId="455F7F68"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BA79131"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14:paraId="667A11E4"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умение взаимодействовать с социальными институтами в соответствии с их функциями и назначением;</w:t>
      </w:r>
    </w:p>
    <w:p w14:paraId="740D32DD"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готовность к гуманитарной и волонтерской деятельности.</w:t>
      </w:r>
    </w:p>
    <w:p w14:paraId="39653CB9" w14:textId="77777777" w:rsidR="00135BFC" w:rsidRPr="00135BFC" w:rsidRDefault="00135BFC" w:rsidP="00135BFC">
      <w:pPr>
        <w:widowControl w:val="0"/>
        <w:suppressAutoHyphens/>
        <w:spacing w:before="113" w:after="0" w:line="240" w:lineRule="atLeast"/>
        <w:ind w:firstLine="227"/>
        <w:jc w:val="both"/>
        <w:textAlignment w:val="center"/>
        <w:rPr>
          <w:rFonts w:ascii="TimesNewRomanPSMT" w:eastAsia="Calibri" w:hAnsi="TimesNewRomanPSMT" w:cs="TimesNewRomanPSMT"/>
          <w:color w:val="000000"/>
          <w:sz w:val="20"/>
          <w:szCs w:val="20"/>
        </w:rPr>
      </w:pPr>
      <w:r w:rsidRPr="00135BFC">
        <w:rPr>
          <w:rFonts w:ascii="Times New Roman" w:eastAsia="Calibri" w:hAnsi="Times New Roman" w:cs="TimesNewRomanPSMT"/>
          <w:i/>
          <w:iCs/>
          <w:color w:val="000000"/>
          <w:sz w:val="24"/>
          <w:szCs w:val="24"/>
        </w:rPr>
        <w:t>Патриотического воспитания</w:t>
      </w:r>
      <w:r w:rsidRPr="00135BFC">
        <w:rPr>
          <w:rFonts w:ascii="Times New Roman" w:eastAsia="Calibri" w:hAnsi="Times New Roman" w:cs="TimesNewRomanPSMT"/>
          <w:color w:val="000000"/>
          <w:sz w:val="24"/>
          <w:szCs w:val="24"/>
        </w:rPr>
        <w:t>:</w:t>
      </w:r>
    </w:p>
    <w:p w14:paraId="7BD76988"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11F88EEE"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078FF224"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идейная убежденность, готовность к служению Отечеству и его защите, ответственность за его судьбу.</w:t>
      </w:r>
    </w:p>
    <w:p w14:paraId="384912F7" w14:textId="77777777" w:rsidR="00135BFC" w:rsidRPr="00135BFC" w:rsidRDefault="00135BFC" w:rsidP="00135BFC">
      <w:pPr>
        <w:widowControl w:val="0"/>
        <w:suppressAutoHyphens/>
        <w:spacing w:after="0" w:line="240" w:lineRule="atLeast"/>
        <w:ind w:firstLine="227"/>
        <w:jc w:val="both"/>
        <w:textAlignment w:val="center"/>
        <w:rPr>
          <w:rFonts w:ascii="TimesNewRomanPSMT" w:eastAsia="Calibri" w:hAnsi="TimesNewRomanPSMT" w:cs="TimesNewRomanPSMT"/>
          <w:color w:val="000000"/>
          <w:sz w:val="20"/>
          <w:szCs w:val="20"/>
        </w:rPr>
      </w:pPr>
      <w:r w:rsidRPr="00135BFC">
        <w:rPr>
          <w:rFonts w:ascii="Times New Roman" w:eastAsia="Calibri" w:hAnsi="Times New Roman" w:cs="TimesNewRomanPSMT"/>
          <w:i/>
          <w:iCs/>
          <w:color w:val="000000"/>
          <w:sz w:val="24"/>
          <w:szCs w:val="24"/>
        </w:rPr>
        <w:t>Духовно-нравственного воспитания</w:t>
      </w:r>
      <w:r w:rsidRPr="00135BFC">
        <w:rPr>
          <w:rFonts w:ascii="Times New Roman" w:eastAsia="Calibri" w:hAnsi="Times New Roman" w:cs="TimesNewRomanPSMT"/>
          <w:color w:val="000000"/>
          <w:sz w:val="24"/>
          <w:szCs w:val="24"/>
        </w:rPr>
        <w:t>:</w:t>
      </w:r>
    </w:p>
    <w:p w14:paraId="666956EF"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осознание духовных ценностей российского народа;</w:t>
      </w:r>
    </w:p>
    <w:p w14:paraId="7238FA6B"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сформированность нравственного сознания, этического поведения;</w:t>
      </w:r>
    </w:p>
    <w:p w14:paraId="0EEBD4C8"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способность оценивать ситуацию и принимать осознанные решения, ориентируясь на морально-нравственные нормы и ценности;</w:t>
      </w:r>
    </w:p>
    <w:p w14:paraId="084EC484"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осознание личного вклада в построение устойчивого будущего;</w:t>
      </w:r>
    </w:p>
    <w:p w14:paraId="50D5B6D9"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 xml:space="preserve">ответственное отношение к своим родителям, созданию </w:t>
      </w:r>
      <w:r w:rsidRPr="00135BFC">
        <w:rPr>
          <w:rFonts w:ascii="Times New Roman" w:eastAsia="Calibri" w:hAnsi="Times New Roman" w:cs="TimesNewRomanPSMT"/>
          <w:color w:val="000000"/>
          <w:sz w:val="24"/>
          <w:szCs w:val="24"/>
        </w:rPr>
        <w:br/>
        <w:t>семьи на основе осознанного принятия ценностей семейной жизни в соответствии с традициями народов России.</w:t>
      </w:r>
    </w:p>
    <w:p w14:paraId="31D473D5" w14:textId="77777777" w:rsidR="00135BFC" w:rsidRPr="00135BFC" w:rsidRDefault="00135BFC" w:rsidP="00135BFC">
      <w:pPr>
        <w:widowControl w:val="0"/>
        <w:suppressAutoHyphens/>
        <w:spacing w:after="0" w:line="240" w:lineRule="atLeast"/>
        <w:ind w:firstLine="227"/>
        <w:jc w:val="both"/>
        <w:textAlignment w:val="center"/>
        <w:rPr>
          <w:rFonts w:ascii="TimesNewRomanPSMT" w:eastAsia="Calibri" w:hAnsi="TimesNewRomanPSMT" w:cs="TimesNewRomanPSMT"/>
          <w:color w:val="000000"/>
          <w:sz w:val="20"/>
          <w:szCs w:val="20"/>
        </w:rPr>
      </w:pPr>
      <w:r w:rsidRPr="00135BFC">
        <w:rPr>
          <w:rFonts w:ascii="Times New Roman" w:eastAsia="Calibri" w:hAnsi="Times New Roman" w:cs="TimesNewRomanPSMT"/>
          <w:i/>
          <w:iCs/>
          <w:color w:val="000000"/>
          <w:sz w:val="24"/>
          <w:szCs w:val="24"/>
        </w:rPr>
        <w:t>Эстетического воспитания</w:t>
      </w:r>
      <w:r w:rsidRPr="00135BFC">
        <w:rPr>
          <w:rFonts w:ascii="Times New Roman" w:eastAsia="Calibri" w:hAnsi="Times New Roman" w:cs="TimesNewRomanPSMT"/>
          <w:color w:val="000000"/>
          <w:sz w:val="24"/>
          <w:szCs w:val="24"/>
        </w:rPr>
        <w:t>:</w:t>
      </w:r>
    </w:p>
    <w:p w14:paraId="3E6C736B"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эстетическое отношение к миру, включая эстетику быта, научного и технического творчества, спорта, труда, общественных отношений;</w:t>
      </w:r>
    </w:p>
    <w:p w14:paraId="61949CD2"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1D511309"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4A540594"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стремление проявлять качества творческой личности.</w:t>
      </w:r>
    </w:p>
    <w:p w14:paraId="1466D948" w14:textId="77777777" w:rsidR="00135BFC" w:rsidRPr="00135BFC" w:rsidRDefault="00135BFC" w:rsidP="00135BFC">
      <w:pPr>
        <w:widowControl w:val="0"/>
        <w:suppressAutoHyphens/>
        <w:spacing w:after="0" w:line="240" w:lineRule="atLeast"/>
        <w:ind w:firstLine="227"/>
        <w:jc w:val="both"/>
        <w:textAlignment w:val="center"/>
        <w:rPr>
          <w:rFonts w:ascii="TimesNewRomanPSMT" w:eastAsia="Calibri" w:hAnsi="TimesNewRomanPSMT" w:cs="TimesNewRomanPSMT"/>
          <w:color w:val="000000"/>
          <w:sz w:val="20"/>
          <w:szCs w:val="20"/>
        </w:rPr>
      </w:pPr>
      <w:r w:rsidRPr="00135BFC">
        <w:rPr>
          <w:rFonts w:ascii="Times New Roman" w:eastAsia="Calibri" w:hAnsi="Times New Roman" w:cs="TimesNewRomanPSMT"/>
          <w:i/>
          <w:iCs/>
          <w:color w:val="000000"/>
          <w:sz w:val="24"/>
          <w:szCs w:val="24"/>
        </w:rPr>
        <w:t>Физического воспитания</w:t>
      </w:r>
      <w:r w:rsidRPr="00135BFC">
        <w:rPr>
          <w:rFonts w:ascii="Times New Roman" w:eastAsia="Calibri" w:hAnsi="Times New Roman" w:cs="TimesNewRomanPSMT"/>
          <w:color w:val="000000"/>
          <w:sz w:val="24"/>
          <w:szCs w:val="24"/>
        </w:rPr>
        <w:t>:</w:t>
      </w:r>
    </w:p>
    <w:p w14:paraId="48AA62D1"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14:paraId="4B9DC697"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активное неприятие вредных привычек и иных форм причинения вреда физическому и психическому здоровью.</w:t>
      </w:r>
    </w:p>
    <w:p w14:paraId="7ED86073" w14:textId="77777777" w:rsidR="00135BFC" w:rsidRPr="00135BFC" w:rsidRDefault="00135BFC" w:rsidP="00135BFC">
      <w:pPr>
        <w:widowControl w:val="0"/>
        <w:suppressAutoHyphens/>
        <w:spacing w:after="0" w:line="240" w:lineRule="atLeast"/>
        <w:ind w:firstLine="227"/>
        <w:jc w:val="both"/>
        <w:textAlignment w:val="center"/>
        <w:rPr>
          <w:rFonts w:ascii="TimesNewRomanPSMT" w:eastAsia="Calibri" w:hAnsi="TimesNewRomanPSMT" w:cs="TimesNewRomanPSMT"/>
          <w:color w:val="000000"/>
          <w:sz w:val="20"/>
          <w:szCs w:val="20"/>
        </w:rPr>
      </w:pPr>
      <w:r w:rsidRPr="00135BFC">
        <w:rPr>
          <w:rFonts w:ascii="Times New Roman" w:eastAsia="Calibri" w:hAnsi="Times New Roman" w:cs="TimesNewRomanPSMT"/>
          <w:i/>
          <w:iCs/>
          <w:color w:val="000000"/>
          <w:sz w:val="24"/>
          <w:szCs w:val="24"/>
        </w:rPr>
        <w:t>Трудового воспитания</w:t>
      </w:r>
      <w:r w:rsidRPr="00135BFC">
        <w:rPr>
          <w:rFonts w:ascii="Times New Roman" w:eastAsia="Calibri" w:hAnsi="Times New Roman" w:cs="TimesNewRomanPSMT"/>
          <w:color w:val="000000"/>
          <w:sz w:val="24"/>
          <w:szCs w:val="24"/>
        </w:rPr>
        <w:t>:</w:t>
      </w:r>
    </w:p>
    <w:p w14:paraId="4DF91490"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готовность к труду, осознание ценности мастерства, трудолюбие;</w:t>
      </w:r>
    </w:p>
    <w:p w14:paraId="6796AAA8"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14:paraId="1A1DE0C6"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w:t>
      </w:r>
      <w:r w:rsidRPr="00135BFC">
        <w:rPr>
          <w:rFonts w:ascii="Times New Roman" w:eastAsia="Calibri" w:hAnsi="Times New Roman" w:cs="TimesNewRomanPSMT"/>
          <w:color w:val="000000"/>
          <w:sz w:val="24"/>
          <w:szCs w:val="24"/>
        </w:rPr>
        <w:lastRenderedPageBreak/>
        <w:t>общественных потребностей при предстоящем выборе сферы деятельности;</w:t>
      </w:r>
    </w:p>
    <w:p w14:paraId="0744DB6F"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готовность и способность к образованию и самообразованию на протяжении жизни.</w:t>
      </w:r>
    </w:p>
    <w:p w14:paraId="77A2DA15" w14:textId="77777777" w:rsidR="00135BFC" w:rsidRPr="00135BFC" w:rsidRDefault="00135BFC" w:rsidP="00135BFC">
      <w:pPr>
        <w:widowControl w:val="0"/>
        <w:suppressAutoHyphens/>
        <w:spacing w:after="0" w:line="240" w:lineRule="atLeast"/>
        <w:ind w:firstLine="227"/>
        <w:jc w:val="both"/>
        <w:textAlignment w:val="center"/>
        <w:rPr>
          <w:rFonts w:ascii="TimesNewRomanPSMT" w:eastAsia="Calibri" w:hAnsi="TimesNewRomanPSMT" w:cs="TimesNewRomanPSMT"/>
          <w:color w:val="000000"/>
          <w:sz w:val="20"/>
          <w:szCs w:val="20"/>
        </w:rPr>
      </w:pPr>
      <w:r w:rsidRPr="00135BFC">
        <w:rPr>
          <w:rFonts w:ascii="Times New Roman" w:eastAsia="Calibri" w:hAnsi="Times New Roman" w:cs="TimesNewRomanPSMT"/>
          <w:i/>
          <w:iCs/>
          <w:color w:val="000000"/>
          <w:sz w:val="24"/>
          <w:szCs w:val="24"/>
        </w:rPr>
        <w:t>Экологического воспитания</w:t>
      </w:r>
      <w:r w:rsidRPr="00135BFC">
        <w:rPr>
          <w:rFonts w:ascii="Times New Roman" w:eastAsia="Calibri" w:hAnsi="Times New Roman" w:cs="TimesNewRomanPSMT"/>
          <w:color w:val="000000"/>
          <w:sz w:val="24"/>
          <w:szCs w:val="24"/>
        </w:rPr>
        <w:t>:</w:t>
      </w:r>
    </w:p>
    <w:p w14:paraId="3D9550A3"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2443648B"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pacing w:val="-4"/>
          <w:sz w:val="24"/>
          <w:szCs w:val="24"/>
        </w:rPr>
        <w:t>планирование и осуществление действий в окружающей среде на основе знания целей устойчивого развития человечества</w:t>
      </w:r>
      <w:r w:rsidRPr="00135BFC">
        <w:rPr>
          <w:rFonts w:ascii="Times New Roman" w:eastAsia="Calibri" w:hAnsi="Times New Roman" w:cs="TimesNewRomanPSMT"/>
          <w:color w:val="000000"/>
          <w:sz w:val="24"/>
          <w:szCs w:val="24"/>
        </w:rPr>
        <w:t>;</w:t>
      </w:r>
    </w:p>
    <w:p w14:paraId="4874EE7B"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активное неприятие действий, приносящих вред окружающей среде;</w:t>
      </w:r>
    </w:p>
    <w:p w14:paraId="48EDB12F"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умение прогнозировать неблагоприятные экологические последствия предпринимаемых действий, предотвращать их;</w:t>
      </w:r>
    </w:p>
    <w:p w14:paraId="61B3435F"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расширение опыта деятельности экологической направленности.</w:t>
      </w:r>
    </w:p>
    <w:p w14:paraId="352C718C" w14:textId="77777777" w:rsidR="00135BFC" w:rsidRPr="00135BFC" w:rsidRDefault="00135BFC" w:rsidP="00135BFC">
      <w:pPr>
        <w:widowControl w:val="0"/>
        <w:suppressAutoHyphens/>
        <w:spacing w:after="0" w:line="240" w:lineRule="atLeast"/>
        <w:ind w:firstLine="227"/>
        <w:jc w:val="both"/>
        <w:textAlignment w:val="center"/>
        <w:rPr>
          <w:rFonts w:ascii="TimesNewRomanPSMT" w:eastAsia="Calibri" w:hAnsi="TimesNewRomanPSMT" w:cs="TimesNewRomanPSMT"/>
          <w:color w:val="000000"/>
          <w:sz w:val="20"/>
          <w:szCs w:val="20"/>
        </w:rPr>
      </w:pPr>
      <w:r w:rsidRPr="00135BFC">
        <w:rPr>
          <w:rFonts w:ascii="Times New Roman" w:eastAsia="Calibri" w:hAnsi="Times New Roman" w:cs="TimesNewRomanPSMT"/>
          <w:i/>
          <w:iCs/>
          <w:color w:val="000000"/>
          <w:sz w:val="24"/>
          <w:szCs w:val="24"/>
        </w:rPr>
        <w:t>Ценности научного познания</w:t>
      </w:r>
      <w:r w:rsidRPr="00135BFC">
        <w:rPr>
          <w:rFonts w:ascii="Times New Roman" w:eastAsia="Calibri" w:hAnsi="Times New Roman" w:cs="TimesNewRomanPSMT"/>
          <w:color w:val="000000"/>
          <w:sz w:val="24"/>
          <w:szCs w:val="24"/>
        </w:rPr>
        <w:t>:</w:t>
      </w:r>
    </w:p>
    <w:p w14:paraId="050CE021"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14:paraId="59FF046A"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14:paraId="275939B7"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14:paraId="2507E7D7"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14:paraId="3B55EC16"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14:paraId="6A4EDEAF"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6EC1BF7B"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14:paraId="19DBBEB5"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pacing w:val="2"/>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1E2FE452"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14:paraId="5780E304" w14:textId="77777777" w:rsidR="00135BFC" w:rsidRPr="00135BFC" w:rsidRDefault="00135BFC" w:rsidP="00135BFC">
      <w:pPr>
        <w:suppressAutoHyphens/>
        <w:spacing w:after="0" w:line="240" w:lineRule="auto"/>
        <w:ind w:firstLine="567"/>
        <w:jc w:val="both"/>
        <w:rPr>
          <w:rFonts w:ascii="Times New Roman" w:eastAsia="Times New Roman" w:hAnsi="Times New Roman" w:cs="Times New Roman"/>
          <w:b/>
          <w:bCs/>
          <w:sz w:val="24"/>
          <w:szCs w:val="24"/>
          <w:lang w:eastAsia="ru-RU"/>
        </w:rPr>
      </w:pPr>
      <w:r w:rsidRPr="00135BFC">
        <w:rPr>
          <w:rFonts w:ascii="Times New Roman" w:eastAsia="Times New Roman" w:hAnsi="Times New Roman" w:cs="Times New Roman"/>
          <w:b/>
          <w:bCs/>
          <w:sz w:val="24"/>
          <w:szCs w:val="24"/>
          <w:lang w:eastAsia="ru-RU"/>
        </w:rPr>
        <w:t>Метапредметные:</w:t>
      </w:r>
    </w:p>
    <w:p w14:paraId="0691EFC4"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Метапредметные результаты освоения программы среднего общего образования по предмету «Обществознание» (базовый уровень) должны отражать:</w:t>
      </w:r>
    </w:p>
    <w:p w14:paraId="27A7E77B" w14:textId="77777777" w:rsidR="00135BFC" w:rsidRPr="00135BFC" w:rsidRDefault="00135BFC" w:rsidP="00135BFC">
      <w:pPr>
        <w:widowControl w:val="0"/>
        <w:suppressAutoHyphens/>
        <w:spacing w:after="0" w:line="240" w:lineRule="atLeast"/>
        <w:ind w:firstLine="227"/>
        <w:jc w:val="both"/>
        <w:textAlignment w:val="center"/>
        <w:rPr>
          <w:rFonts w:ascii="TimesNewRomanPSMT" w:eastAsia="Calibri" w:hAnsi="TimesNewRomanPSMT" w:cs="TimesNewRomanPSMT"/>
          <w:color w:val="000000"/>
          <w:sz w:val="20"/>
          <w:szCs w:val="20"/>
        </w:rPr>
      </w:pPr>
      <w:r w:rsidRPr="00135BFC">
        <w:rPr>
          <w:rFonts w:ascii="Times New Roman" w:eastAsia="Calibri" w:hAnsi="Times New Roman" w:cs="TimesNewRomanPSMT"/>
          <w:color w:val="000000"/>
          <w:sz w:val="24"/>
          <w:szCs w:val="24"/>
        </w:rPr>
        <w:t>1. Овладение универсальными учебными познавательными действиями</w:t>
      </w:r>
    </w:p>
    <w:p w14:paraId="6F6812C7" w14:textId="77777777" w:rsidR="00135BFC" w:rsidRPr="00135BFC" w:rsidRDefault="00135BFC" w:rsidP="00135BFC">
      <w:pPr>
        <w:widowControl w:val="0"/>
        <w:suppressAutoHyphens/>
        <w:spacing w:after="0" w:line="240" w:lineRule="atLeast"/>
        <w:ind w:firstLine="227"/>
        <w:jc w:val="both"/>
        <w:textAlignment w:val="center"/>
        <w:rPr>
          <w:rFonts w:ascii="TimesNewRomanPSMT" w:eastAsia="Calibri" w:hAnsi="TimesNewRomanPSMT" w:cs="TimesNewRomanPSMT"/>
          <w:color w:val="000000"/>
          <w:sz w:val="20"/>
          <w:szCs w:val="20"/>
        </w:rPr>
      </w:pPr>
      <w:r w:rsidRPr="00135BFC">
        <w:rPr>
          <w:rFonts w:ascii="Times New Roman" w:eastAsia="Calibri" w:hAnsi="Times New Roman" w:cs="TimesNewRomanPSMT"/>
          <w:i/>
          <w:iCs/>
          <w:color w:val="000000"/>
          <w:sz w:val="24"/>
          <w:szCs w:val="24"/>
        </w:rPr>
        <w:t>Базовые логические действия</w:t>
      </w:r>
      <w:r w:rsidRPr="00135BFC">
        <w:rPr>
          <w:rFonts w:ascii="Times New Roman" w:eastAsia="Calibri" w:hAnsi="Times New Roman" w:cs="TimesNewRomanPSMT"/>
          <w:color w:val="000000"/>
          <w:sz w:val="24"/>
          <w:szCs w:val="24"/>
        </w:rPr>
        <w:t>:</w:t>
      </w:r>
    </w:p>
    <w:p w14:paraId="06A545DF"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самостоятельно формулировать и актуализировать социальную проблему, рассматривать ее всесторонне;</w:t>
      </w:r>
    </w:p>
    <w:p w14:paraId="0D762CF1"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устанавливать существенный признак или основания для сравнения, классификации и обобщения социальных объектов, явлений и процессов;</w:t>
      </w:r>
    </w:p>
    <w:p w14:paraId="09A6E47C"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определять цели познавательной деятельности, задавать параметры и критерии их достижения;</w:t>
      </w:r>
    </w:p>
    <w:p w14:paraId="62980EBC"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lastRenderedPageBreak/>
        <w:t>выявлять закономерности и противоречия в рассматриваемых социальных явлениях и процессах;</w:t>
      </w:r>
    </w:p>
    <w:p w14:paraId="7E7A2A25"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14:paraId="2FAFC434"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координировать и выполнять работу в условиях реального, виртуального и комбинированного взаимодействия;</w:t>
      </w:r>
    </w:p>
    <w:p w14:paraId="0506D4FD"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развивать креативное мышление при решении жизненных проблем, в том числе учебно-познавательных.</w:t>
      </w:r>
    </w:p>
    <w:p w14:paraId="72259612" w14:textId="77777777" w:rsidR="00135BFC" w:rsidRPr="00135BFC" w:rsidRDefault="00135BFC" w:rsidP="00135BFC">
      <w:pPr>
        <w:widowControl w:val="0"/>
        <w:suppressAutoHyphens/>
        <w:spacing w:after="0" w:line="240" w:lineRule="atLeast"/>
        <w:ind w:firstLine="227"/>
        <w:jc w:val="both"/>
        <w:textAlignment w:val="center"/>
        <w:rPr>
          <w:rFonts w:ascii="TimesNewRomanPSMT" w:eastAsia="Calibri" w:hAnsi="TimesNewRomanPSMT" w:cs="TimesNewRomanPSMT"/>
          <w:color w:val="000000"/>
          <w:sz w:val="20"/>
          <w:szCs w:val="20"/>
        </w:rPr>
      </w:pPr>
      <w:r w:rsidRPr="00135BFC">
        <w:rPr>
          <w:rFonts w:ascii="Times New Roman" w:eastAsia="Calibri" w:hAnsi="Times New Roman" w:cs="TimesNewRomanPSMT"/>
          <w:i/>
          <w:iCs/>
          <w:color w:val="000000"/>
          <w:sz w:val="24"/>
          <w:szCs w:val="24"/>
        </w:rPr>
        <w:t>Базовые исследовательские действия</w:t>
      </w:r>
      <w:r w:rsidRPr="00135BFC">
        <w:rPr>
          <w:rFonts w:ascii="Times New Roman" w:eastAsia="Calibri" w:hAnsi="Times New Roman" w:cs="TimesNewRomanPSMT"/>
          <w:color w:val="000000"/>
          <w:sz w:val="24"/>
          <w:szCs w:val="24"/>
        </w:rPr>
        <w:t>:</w:t>
      </w:r>
    </w:p>
    <w:p w14:paraId="26FB182B"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развивать навыки учебно-исследовательской и проектной деятельности, навыки разрешения проблем;</w:t>
      </w:r>
    </w:p>
    <w:p w14:paraId="09DAE531"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14:paraId="2D974BCA"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204346B2"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pacing w:val="-4"/>
          <w:sz w:val="24"/>
          <w:szCs w:val="24"/>
        </w:rPr>
        <w:t>формировать научный тип мышления, применять научную терминологию, ключевые понятия и методы социальных наук;</w:t>
      </w:r>
    </w:p>
    <w:p w14:paraId="4FFBEAFD"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ставить и формулировать собственные задачи в образовательной деятельности и жизненных ситуациях;</w:t>
      </w:r>
    </w:p>
    <w:p w14:paraId="0E72BAF6"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14:paraId="627B3B0B"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14:paraId="2C95005F"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давать оценку новым ситуациям, возникающим в процессе познания социальных объектов, в социальных отношениях; оценивать приобретенный опыт;</w:t>
      </w:r>
    </w:p>
    <w:p w14:paraId="6B3BFB26"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уметь переносить знания об общественных объектах, явлениях и процессах в познавательную и практическую области жизнедеятельности;</w:t>
      </w:r>
    </w:p>
    <w:p w14:paraId="771EDB4F"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уметь интегрировать знания из разных предметных областей;</w:t>
      </w:r>
    </w:p>
    <w:p w14:paraId="75D0654D"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выдвигать новые идеи, предлагать оригинальные подходы и решения;</w:t>
      </w:r>
    </w:p>
    <w:p w14:paraId="56CB21B3"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ставить проблемы и задачи, допускающие альтернативные решения.</w:t>
      </w:r>
    </w:p>
    <w:p w14:paraId="49D8AB11" w14:textId="77777777" w:rsidR="00135BFC" w:rsidRPr="00135BFC" w:rsidRDefault="00135BFC" w:rsidP="00135BFC">
      <w:pPr>
        <w:widowControl w:val="0"/>
        <w:suppressAutoHyphens/>
        <w:spacing w:after="0" w:line="240" w:lineRule="atLeast"/>
        <w:ind w:firstLine="227"/>
        <w:jc w:val="both"/>
        <w:textAlignment w:val="center"/>
        <w:rPr>
          <w:rFonts w:ascii="TimesNewRomanPSMT" w:eastAsia="Calibri" w:hAnsi="TimesNewRomanPSMT" w:cs="TimesNewRomanPSMT"/>
          <w:color w:val="000000"/>
          <w:sz w:val="20"/>
          <w:szCs w:val="20"/>
        </w:rPr>
      </w:pPr>
      <w:r w:rsidRPr="00135BFC">
        <w:rPr>
          <w:rFonts w:ascii="Times New Roman" w:eastAsia="Calibri" w:hAnsi="Times New Roman" w:cs="TimesNewRomanPSMT"/>
          <w:i/>
          <w:iCs/>
          <w:color w:val="000000"/>
          <w:sz w:val="24"/>
          <w:szCs w:val="24"/>
        </w:rPr>
        <w:t>Работа с информацией</w:t>
      </w:r>
      <w:r w:rsidRPr="00135BFC">
        <w:rPr>
          <w:rFonts w:ascii="Times New Roman" w:eastAsia="Calibri" w:hAnsi="Times New Roman" w:cs="TimesNewRomanPSMT"/>
          <w:color w:val="000000"/>
          <w:sz w:val="24"/>
          <w:szCs w:val="24"/>
        </w:rPr>
        <w:t>:</w:t>
      </w:r>
    </w:p>
    <w:p w14:paraId="18277941"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3D63706E"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2ADD002F"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14:paraId="7B5CC4D7"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0F86E08"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владеть навыками распознавания и защиты информации, информационной безопасности личности.</w:t>
      </w:r>
    </w:p>
    <w:p w14:paraId="73222D20" w14:textId="77777777" w:rsidR="00135BFC" w:rsidRPr="00135BFC" w:rsidRDefault="00135BFC" w:rsidP="00135BFC">
      <w:pPr>
        <w:widowControl w:val="0"/>
        <w:suppressAutoHyphens/>
        <w:spacing w:after="0" w:line="240" w:lineRule="atLeast"/>
        <w:ind w:firstLine="227"/>
        <w:jc w:val="both"/>
        <w:textAlignment w:val="center"/>
        <w:rPr>
          <w:rFonts w:ascii="TimesNewRomanPSMT" w:eastAsia="Calibri" w:hAnsi="TimesNewRomanPSMT" w:cs="TimesNewRomanPSMT"/>
          <w:color w:val="000000"/>
          <w:sz w:val="20"/>
          <w:szCs w:val="20"/>
        </w:rPr>
      </w:pPr>
      <w:r w:rsidRPr="00135BFC">
        <w:rPr>
          <w:rFonts w:ascii="Times New Roman" w:eastAsia="Calibri" w:hAnsi="Times New Roman" w:cs="TimesNewRomanPSMT"/>
          <w:color w:val="000000"/>
          <w:sz w:val="24"/>
          <w:szCs w:val="24"/>
        </w:rPr>
        <w:t>2. Овладение универсальными коммуникативными действиями</w:t>
      </w:r>
    </w:p>
    <w:p w14:paraId="012A1998" w14:textId="77777777" w:rsidR="00135BFC" w:rsidRPr="00135BFC" w:rsidRDefault="00135BFC" w:rsidP="00135BFC">
      <w:pPr>
        <w:widowControl w:val="0"/>
        <w:suppressAutoHyphens/>
        <w:spacing w:after="0" w:line="240" w:lineRule="atLeast"/>
        <w:ind w:firstLine="227"/>
        <w:jc w:val="both"/>
        <w:textAlignment w:val="center"/>
        <w:rPr>
          <w:rFonts w:ascii="TimesNewRomanPSMT" w:eastAsia="Calibri" w:hAnsi="TimesNewRomanPSMT" w:cs="TimesNewRomanPSMT"/>
          <w:color w:val="000000"/>
          <w:sz w:val="20"/>
          <w:szCs w:val="20"/>
        </w:rPr>
      </w:pPr>
      <w:r w:rsidRPr="00135BFC">
        <w:rPr>
          <w:rFonts w:ascii="Times New Roman" w:eastAsia="Calibri" w:hAnsi="Times New Roman" w:cs="TimesNewRomanPSMT"/>
          <w:i/>
          <w:iCs/>
          <w:color w:val="000000"/>
          <w:sz w:val="24"/>
          <w:szCs w:val="24"/>
        </w:rPr>
        <w:t>Общение</w:t>
      </w:r>
      <w:r w:rsidRPr="00135BFC">
        <w:rPr>
          <w:rFonts w:ascii="Times New Roman" w:eastAsia="Calibri" w:hAnsi="Times New Roman" w:cs="TimesNewRomanPSMT"/>
          <w:color w:val="000000"/>
          <w:sz w:val="24"/>
          <w:szCs w:val="24"/>
        </w:rPr>
        <w:t>:</w:t>
      </w:r>
    </w:p>
    <w:p w14:paraId="47247E29"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осуществлять коммуникации во всех сферах жизни;</w:t>
      </w:r>
    </w:p>
    <w:p w14:paraId="5E08CF99"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 xml:space="preserve">распознавать невербальные средства общения, понимать значение социальных знаков, </w:t>
      </w:r>
      <w:r w:rsidRPr="00135BFC">
        <w:rPr>
          <w:rFonts w:ascii="Times New Roman" w:eastAsia="Calibri" w:hAnsi="Times New Roman" w:cs="TimesNewRomanPSMT"/>
          <w:color w:val="000000"/>
          <w:sz w:val="24"/>
          <w:szCs w:val="24"/>
        </w:rPr>
        <w:lastRenderedPageBreak/>
        <w:t>распознавать предпосылки конфликтных ситуаций и смягчать конфликты;</w:t>
      </w:r>
    </w:p>
    <w:p w14:paraId="13110AAF"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владеть различными способами общения и взаимодействия; аргументированно вести диалог, уметь смягчать конфликтные ситуации;</w:t>
      </w:r>
    </w:p>
    <w:p w14:paraId="0FD396D9"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развернуто и логично излагать свою точку зрения с использованием языковых средств.</w:t>
      </w:r>
    </w:p>
    <w:p w14:paraId="434EA9F2" w14:textId="77777777" w:rsidR="00135BFC" w:rsidRPr="00135BFC" w:rsidRDefault="00135BFC" w:rsidP="00135BFC">
      <w:pPr>
        <w:widowControl w:val="0"/>
        <w:suppressAutoHyphens/>
        <w:spacing w:after="0" w:line="240" w:lineRule="atLeast"/>
        <w:ind w:firstLine="227"/>
        <w:jc w:val="both"/>
        <w:textAlignment w:val="center"/>
        <w:rPr>
          <w:rFonts w:ascii="TimesNewRomanPSMT" w:eastAsia="Calibri" w:hAnsi="TimesNewRomanPSMT" w:cs="TimesNewRomanPSMT"/>
          <w:color w:val="000000"/>
          <w:sz w:val="20"/>
          <w:szCs w:val="20"/>
        </w:rPr>
      </w:pPr>
      <w:r w:rsidRPr="00135BFC">
        <w:rPr>
          <w:rFonts w:ascii="Times New Roman" w:eastAsia="Calibri" w:hAnsi="Times New Roman" w:cs="TimesNewRomanPSMT"/>
          <w:i/>
          <w:iCs/>
          <w:color w:val="000000"/>
          <w:sz w:val="24"/>
          <w:szCs w:val="24"/>
        </w:rPr>
        <w:t>Совместная деятельность</w:t>
      </w:r>
      <w:r w:rsidRPr="00135BFC">
        <w:rPr>
          <w:rFonts w:ascii="Times New Roman" w:eastAsia="Calibri" w:hAnsi="Times New Roman" w:cs="TimesNewRomanPSMT"/>
          <w:color w:val="000000"/>
          <w:sz w:val="24"/>
          <w:szCs w:val="24"/>
        </w:rPr>
        <w:t>:</w:t>
      </w:r>
    </w:p>
    <w:p w14:paraId="3BDA7BB6"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понимать и использовать преимущества командной и индивидуальной работы;</w:t>
      </w:r>
    </w:p>
    <w:p w14:paraId="47C8C3F1"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pacing w:val="-2"/>
          <w:sz w:val="24"/>
          <w:szCs w:val="24"/>
        </w:rPr>
        <w:t>выбирать тематику и методы совместных действий с учетом общих интересов и возможностей каждого члена коллектива;</w:t>
      </w:r>
    </w:p>
    <w:p w14:paraId="7C11D1AF"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52A61E4F"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оценивать качество своего вклада и вклада каждого участника команды в общий результат по разработанным критериям;</w:t>
      </w:r>
    </w:p>
    <w:p w14:paraId="49E5A0BA"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предлагать новые учебные исследовательские и социальные проекты, оценивать идеи с позиции новизны, оригинальности, практической значимости;</w:t>
      </w:r>
    </w:p>
    <w:p w14:paraId="0953EC38"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7399E25A" w14:textId="77777777" w:rsidR="00135BFC" w:rsidRPr="00135BFC" w:rsidRDefault="00135BFC" w:rsidP="00135BFC">
      <w:pPr>
        <w:widowControl w:val="0"/>
        <w:suppressAutoHyphens/>
        <w:spacing w:after="0" w:line="240" w:lineRule="atLeast"/>
        <w:ind w:firstLine="227"/>
        <w:jc w:val="both"/>
        <w:textAlignment w:val="center"/>
        <w:rPr>
          <w:rFonts w:ascii="TimesNewRomanPSMT" w:eastAsia="Calibri" w:hAnsi="TimesNewRomanPSMT" w:cs="TimesNewRomanPSMT"/>
          <w:color w:val="000000"/>
          <w:sz w:val="20"/>
          <w:szCs w:val="20"/>
        </w:rPr>
      </w:pPr>
      <w:r w:rsidRPr="00135BFC">
        <w:rPr>
          <w:rFonts w:ascii="Times New Roman" w:eastAsia="Calibri" w:hAnsi="Times New Roman" w:cs="TimesNewRomanPSMT"/>
          <w:color w:val="000000"/>
          <w:sz w:val="24"/>
          <w:szCs w:val="24"/>
        </w:rPr>
        <w:t>3. Овладение универсальными регулятивными действиями</w:t>
      </w:r>
    </w:p>
    <w:p w14:paraId="718D97DE" w14:textId="77777777" w:rsidR="00135BFC" w:rsidRPr="00135BFC" w:rsidRDefault="00135BFC" w:rsidP="00135BFC">
      <w:pPr>
        <w:widowControl w:val="0"/>
        <w:suppressAutoHyphens/>
        <w:spacing w:after="0" w:line="240" w:lineRule="atLeast"/>
        <w:ind w:firstLine="227"/>
        <w:jc w:val="both"/>
        <w:textAlignment w:val="center"/>
        <w:rPr>
          <w:rFonts w:ascii="TimesNewRomanPSMT" w:eastAsia="Calibri" w:hAnsi="TimesNewRomanPSMT" w:cs="TimesNewRomanPSMT"/>
          <w:color w:val="000000"/>
          <w:sz w:val="20"/>
          <w:szCs w:val="20"/>
        </w:rPr>
      </w:pPr>
      <w:r w:rsidRPr="00135BFC">
        <w:rPr>
          <w:rFonts w:ascii="Times New Roman" w:eastAsia="Calibri" w:hAnsi="Times New Roman" w:cs="TimesNewRomanPSMT"/>
          <w:i/>
          <w:iCs/>
          <w:color w:val="000000"/>
          <w:sz w:val="24"/>
          <w:szCs w:val="24"/>
        </w:rPr>
        <w:t>Самоорганизация</w:t>
      </w:r>
      <w:r w:rsidRPr="00135BFC">
        <w:rPr>
          <w:rFonts w:ascii="Times New Roman" w:eastAsia="Calibri" w:hAnsi="Times New Roman" w:cs="TimesNewRomanPSMT"/>
          <w:color w:val="000000"/>
          <w:sz w:val="24"/>
          <w:szCs w:val="24"/>
        </w:rPr>
        <w:t>:</w:t>
      </w:r>
    </w:p>
    <w:p w14:paraId="6008258B"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14:paraId="3395361D"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самостоятельно составлять план решения проблемы с учетом имеющихся ресурсов, собственных возможностей и предпочтений;</w:t>
      </w:r>
    </w:p>
    <w:p w14:paraId="7E49D098"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давать оценку новым ситуациям, возникающим в познавательной и практической деятельности, в межличностных отношениях;</w:t>
      </w:r>
    </w:p>
    <w:p w14:paraId="70D46428"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расширять рамки учебного предмета на основе личных предпочтений;</w:t>
      </w:r>
    </w:p>
    <w:p w14:paraId="1F134600"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14:paraId="41711E07"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оценивать приобретенный опыт;</w:t>
      </w:r>
    </w:p>
    <w:p w14:paraId="2B99DCF1"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8BDE0B1" w14:textId="77777777" w:rsidR="00135BFC" w:rsidRPr="00135BFC" w:rsidRDefault="00135BFC" w:rsidP="00135BFC">
      <w:pPr>
        <w:widowControl w:val="0"/>
        <w:suppressAutoHyphens/>
        <w:spacing w:after="0" w:line="240" w:lineRule="atLeast"/>
        <w:ind w:firstLine="227"/>
        <w:textAlignment w:val="center"/>
        <w:rPr>
          <w:rFonts w:ascii="TimesNewRomanPSMT" w:eastAsia="Calibri" w:hAnsi="TimesNewRomanPSMT" w:cs="TimesNewRomanPSMT"/>
          <w:color w:val="000000"/>
          <w:sz w:val="20"/>
          <w:szCs w:val="20"/>
        </w:rPr>
      </w:pPr>
      <w:r w:rsidRPr="00135BFC">
        <w:rPr>
          <w:rFonts w:ascii="Times New Roman" w:eastAsia="Calibri" w:hAnsi="Times New Roman" w:cs="TimesNewRomanPSMT"/>
          <w:i/>
          <w:iCs/>
          <w:color w:val="000000"/>
          <w:sz w:val="24"/>
          <w:szCs w:val="24"/>
        </w:rPr>
        <w:t>Самоконтроль</w:t>
      </w:r>
      <w:r w:rsidRPr="00135BFC">
        <w:rPr>
          <w:rFonts w:ascii="Times New Roman" w:eastAsia="Calibri" w:hAnsi="Times New Roman" w:cs="TimesNewRomanPSMT"/>
          <w:color w:val="000000"/>
          <w:sz w:val="24"/>
          <w:szCs w:val="24"/>
        </w:rPr>
        <w:t>:</w:t>
      </w:r>
    </w:p>
    <w:p w14:paraId="3761C9A8" w14:textId="77777777" w:rsidR="00135BFC" w:rsidRPr="00135BFC" w:rsidRDefault="00135BFC" w:rsidP="00135BFC">
      <w:pPr>
        <w:widowControl w:val="0"/>
        <w:suppressAutoHyphens/>
        <w:spacing w:after="0" w:line="240" w:lineRule="atLeast"/>
        <w:ind w:firstLine="227"/>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давать оценку новым ситуациям, вносить коррективы в деятельность, оценивать соответствие результатов целям;</w:t>
      </w:r>
    </w:p>
    <w:p w14:paraId="3D820653" w14:textId="77777777" w:rsidR="00135BFC" w:rsidRPr="00135BFC" w:rsidRDefault="00135BFC" w:rsidP="00135BFC">
      <w:pPr>
        <w:widowControl w:val="0"/>
        <w:suppressAutoHyphens/>
        <w:spacing w:after="0" w:line="240" w:lineRule="atLeast"/>
        <w:ind w:firstLine="227"/>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40398541" w14:textId="77777777" w:rsidR="00135BFC" w:rsidRPr="00135BFC" w:rsidRDefault="00135BFC" w:rsidP="00135BFC">
      <w:pPr>
        <w:widowControl w:val="0"/>
        <w:suppressAutoHyphens/>
        <w:spacing w:after="0" w:line="240" w:lineRule="atLeast"/>
        <w:ind w:firstLine="227"/>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уметь оценивать риски и своевременно принимать решения по их снижению;</w:t>
      </w:r>
    </w:p>
    <w:p w14:paraId="79B9E60D" w14:textId="77777777" w:rsidR="00135BFC" w:rsidRPr="00135BFC" w:rsidRDefault="00135BFC" w:rsidP="00135BFC">
      <w:pPr>
        <w:widowControl w:val="0"/>
        <w:suppressAutoHyphens/>
        <w:spacing w:after="0" w:line="240" w:lineRule="atLeast"/>
        <w:ind w:firstLine="227"/>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принимать мотивы и аргументы других при анализе результатов деятельности.</w:t>
      </w:r>
    </w:p>
    <w:p w14:paraId="6BBB7FF3" w14:textId="77777777" w:rsidR="00135BFC" w:rsidRPr="00135BFC" w:rsidRDefault="00135BFC" w:rsidP="00135BFC">
      <w:pPr>
        <w:widowControl w:val="0"/>
        <w:suppressAutoHyphens/>
        <w:spacing w:after="0" w:line="240" w:lineRule="atLeast"/>
        <w:ind w:firstLine="227"/>
        <w:textAlignment w:val="center"/>
        <w:rPr>
          <w:rFonts w:ascii="TimesNewRomanPSMT" w:eastAsia="Calibri" w:hAnsi="TimesNewRomanPSMT" w:cs="TimesNewRomanPSMT"/>
          <w:color w:val="000000"/>
          <w:sz w:val="20"/>
          <w:szCs w:val="20"/>
        </w:rPr>
      </w:pPr>
      <w:r w:rsidRPr="00135BFC">
        <w:rPr>
          <w:rFonts w:ascii="Times New Roman" w:eastAsia="Calibri" w:hAnsi="Times New Roman" w:cs="TimesNewRomanPSMT"/>
          <w:i/>
          <w:iCs/>
          <w:color w:val="000000"/>
          <w:sz w:val="24"/>
          <w:szCs w:val="24"/>
        </w:rPr>
        <w:t>Принятие себя и других</w:t>
      </w:r>
      <w:r w:rsidRPr="00135BFC">
        <w:rPr>
          <w:rFonts w:ascii="Times New Roman" w:eastAsia="Calibri" w:hAnsi="Times New Roman" w:cs="TimesNewRomanPSMT"/>
          <w:color w:val="000000"/>
          <w:sz w:val="24"/>
          <w:szCs w:val="24"/>
        </w:rPr>
        <w:t>:</w:t>
      </w:r>
    </w:p>
    <w:p w14:paraId="1328779B" w14:textId="77777777" w:rsidR="00135BFC" w:rsidRPr="00135BFC" w:rsidRDefault="00135BFC" w:rsidP="00135BFC">
      <w:pPr>
        <w:widowControl w:val="0"/>
        <w:suppressAutoHyphens/>
        <w:spacing w:after="0" w:line="240" w:lineRule="atLeast"/>
        <w:ind w:firstLine="227"/>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принимать себя, понимая свои недостатки и достоинства;</w:t>
      </w:r>
    </w:p>
    <w:p w14:paraId="12811F32" w14:textId="77777777" w:rsidR="00135BFC" w:rsidRPr="00135BFC" w:rsidRDefault="00135BFC" w:rsidP="00135BFC">
      <w:pPr>
        <w:widowControl w:val="0"/>
        <w:suppressAutoHyphens/>
        <w:spacing w:after="0" w:line="240" w:lineRule="atLeast"/>
        <w:ind w:firstLine="227"/>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принимать мотивы и аргументы других при анализе результатов деятельности;</w:t>
      </w:r>
    </w:p>
    <w:p w14:paraId="7E96893E" w14:textId="77777777" w:rsidR="00135BFC" w:rsidRPr="00135BFC" w:rsidRDefault="00135BFC" w:rsidP="00135BFC">
      <w:pPr>
        <w:widowControl w:val="0"/>
        <w:suppressAutoHyphens/>
        <w:spacing w:after="0" w:line="240" w:lineRule="atLeast"/>
        <w:ind w:firstLine="227"/>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признавать свое право и право других на ошибки;</w:t>
      </w:r>
    </w:p>
    <w:p w14:paraId="701C05AF" w14:textId="77777777" w:rsidR="00135BFC" w:rsidRPr="00135BFC" w:rsidRDefault="00135BFC" w:rsidP="00135BFC">
      <w:pPr>
        <w:widowControl w:val="0"/>
        <w:suppressAutoHyphens/>
        <w:spacing w:after="0" w:line="240" w:lineRule="atLeast"/>
        <w:textAlignment w:val="center"/>
        <w:rPr>
          <w:rFonts w:ascii="TimesNewRomanPSMT" w:eastAsia="Calibri" w:hAnsi="TimesNewRomanPSMT" w:cs="TimesNewRomanPSMT"/>
          <w:b/>
          <w:color w:val="000000"/>
          <w:sz w:val="20"/>
          <w:szCs w:val="20"/>
        </w:rPr>
      </w:pPr>
      <w:r w:rsidRPr="00135BFC">
        <w:rPr>
          <w:rFonts w:ascii="Times New Roman" w:eastAsia="Calibri" w:hAnsi="Times New Roman" w:cs="TimesNewRomanPSMT"/>
          <w:color w:val="000000"/>
          <w:sz w:val="24"/>
          <w:szCs w:val="24"/>
        </w:rPr>
        <w:t>развивать способность понимать мир с позиции другого человека.</w:t>
      </w:r>
    </w:p>
    <w:p w14:paraId="7E12F5A5" w14:textId="77777777" w:rsidR="00135BFC" w:rsidRPr="00135BFC" w:rsidRDefault="00135BFC" w:rsidP="00135BFC">
      <w:pPr>
        <w:suppressAutoHyphens/>
        <w:spacing w:after="0" w:line="240" w:lineRule="auto"/>
        <w:ind w:firstLine="567"/>
        <w:jc w:val="both"/>
        <w:rPr>
          <w:rFonts w:ascii="Times New Roman" w:eastAsia="Times New Roman" w:hAnsi="Times New Roman" w:cs="Times New Roman"/>
          <w:b/>
          <w:sz w:val="24"/>
          <w:szCs w:val="24"/>
          <w:lang w:eastAsia="ru-RU"/>
        </w:rPr>
      </w:pPr>
    </w:p>
    <w:p w14:paraId="3866AA83" w14:textId="77777777" w:rsidR="00135BFC" w:rsidRPr="00135BFC" w:rsidRDefault="00135BFC" w:rsidP="00135BFC">
      <w:pPr>
        <w:suppressAutoHyphens/>
        <w:spacing w:after="0" w:line="240" w:lineRule="auto"/>
        <w:ind w:firstLine="567"/>
        <w:jc w:val="both"/>
        <w:rPr>
          <w:rFonts w:ascii="Times New Roman" w:eastAsia="Times New Roman" w:hAnsi="Times New Roman" w:cs="Times New Roman"/>
          <w:b/>
          <w:sz w:val="24"/>
          <w:szCs w:val="24"/>
          <w:lang w:eastAsia="ru-RU"/>
        </w:rPr>
      </w:pPr>
      <w:r w:rsidRPr="00135BFC">
        <w:rPr>
          <w:rFonts w:ascii="Times New Roman" w:eastAsia="Times New Roman" w:hAnsi="Times New Roman" w:cs="Times New Roman"/>
          <w:b/>
          <w:sz w:val="24"/>
          <w:szCs w:val="24"/>
          <w:lang w:eastAsia="ru-RU"/>
        </w:rPr>
        <w:t>Предметные:</w:t>
      </w:r>
    </w:p>
    <w:p w14:paraId="55A828E6" w14:textId="77777777" w:rsidR="00135BFC" w:rsidRPr="00135BFC" w:rsidRDefault="00135BFC" w:rsidP="00135BFC">
      <w:pPr>
        <w:widowControl w:val="0"/>
        <w:suppressAutoHyphens/>
        <w:spacing w:before="113" w:after="113" w:line="237" w:lineRule="atLeast"/>
        <w:jc w:val="center"/>
        <w:textAlignment w:val="center"/>
        <w:rPr>
          <w:rFonts w:ascii="Times New Roman" w:eastAsia="Calibri" w:hAnsi="Times New Roman" w:cs="OfficinaSansExtraBoldITC-Reg"/>
          <w:b/>
          <w:bCs/>
          <w:color w:val="000000"/>
          <w:sz w:val="24"/>
          <w:szCs w:val="24"/>
        </w:rPr>
      </w:pPr>
      <w:r w:rsidRPr="00135BFC">
        <w:rPr>
          <w:rFonts w:ascii="Times New Roman" w:eastAsia="Calibri" w:hAnsi="Times New Roman" w:cs="TimesNewRomanPSMT"/>
          <w:color w:val="000000"/>
          <w:sz w:val="24"/>
          <w:szCs w:val="24"/>
        </w:rPr>
        <w:t>10 класс</w:t>
      </w:r>
    </w:p>
    <w:p w14:paraId="2F35DA12"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 xml:space="preserve">1) Владеть знаниями об (о)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r w:rsidRPr="00135BFC">
        <w:rPr>
          <w:rFonts w:ascii="Times New Roman" w:eastAsia="Calibri" w:hAnsi="Times New Roman" w:cs="TimesNewRomanPSMT"/>
          <w:color w:val="000000"/>
          <w:sz w:val="24"/>
          <w:szCs w:val="24"/>
        </w:rPr>
        <w:lastRenderedPageBreak/>
        <w:t>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14:paraId="3FFBA833"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об (о)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14:paraId="34708731"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об (о)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14:paraId="5BFF3465"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14:paraId="6889FF79"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14:paraId="111ABDAB"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определять различные смыслы многозначных понятий, в том числе: общество, личность, свобода, культура, экономика, собственность;</w:t>
      </w:r>
    </w:p>
    <w:p w14:paraId="49EB1480"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pacing w:val="-2"/>
          <w:sz w:val="24"/>
          <w:szCs w:val="24"/>
        </w:rPr>
        <w:t xml:space="preserve">классифицировать и </w:t>
      </w:r>
      <w:proofErr w:type="spellStart"/>
      <w:r w:rsidRPr="00135BFC">
        <w:rPr>
          <w:rFonts w:ascii="Times New Roman" w:eastAsia="Calibri" w:hAnsi="Times New Roman" w:cs="TimesNewRomanPSMT"/>
          <w:color w:val="000000"/>
          <w:spacing w:val="-2"/>
          <w:sz w:val="24"/>
          <w:szCs w:val="24"/>
        </w:rPr>
        <w:t>типологизировать</w:t>
      </w:r>
      <w:proofErr w:type="spellEnd"/>
      <w:r w:rsidRPr="00135BFC">
        <w:rPr>
          <w:rFonts w:ascii="Times New Roman" w:eastAsia="Calibri" w:hAnsi="Times New Roman" w:cs="TimesNewRomanPSMT"/>
          <w:color w:val="000000"/>
          <w:spacing w:val="-2"/>
          <w:sz w:val="24"/>
          <w:szCs w:val="24"/>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135BFC">
        <w:rPr>
          <w:rFonts w:ascii="Times New Roman" w:eastAsia="Calibri" w:hAnsi="Times New Roman" w:cs="TimesNewRomanPSMT"/>
          <w:color w:val="000000"/>
          <w:sz w:val="24"/>
          <w:szCs w:val="24"/>
        </w:rPr>
        <w:t>.</w:t>
      </w:r>
    </w:p>
    <w:p w14:paraId="5A7E41FF"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 xml:space="preserve">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w:t>
      </w:r>
      <w:proofErr w:type="spellStart"/>
      <w:r w:rsidRPr="00135BFC">
        <w:rPr>
          <w:rFonts w:ascii="Times New Roman" w:eastAsia="Calibri" w:hAnsi="Times New Roman" w:cs="TimesNewRomanPSMT"/>
          <w:color w:val="000000"/>
          <w:sz w:val="24"/>
          <w:szCs w:val="24"/>
        </w:rPr>
        <w:t>чувст</w:t>
      </w:r>
      <w:proofErr w:type="spellEnd"/>
      <w:r w:rsidRPr="00135BFC">
        <w:rPr>
          <w:rFonts w:ascii="Times New Roman" w:eastAsia="Calibri" w:hAnsi="Times New Roman" w:cs="TimesNewRomanPSMT"/>
          <w:color w:val="000000"/>
          <w:sz w:val="24"/>
          <w:szCs w:val="24"/>
        </w:rPr>
        <w:t>-</w:t>
      </w:r>
      <w:r w:rsidRPr="00135BFC">
        <w:rPr>
          <w:rFonts w:ascii="Times New Roman" w:eastAsia="Calibri" w:hAnsi="Times New Roman" w:cs="TimesNewRomanPSMT"/>
          <w:color w:val="000000"/>
          <w:sz w:val="24"/>
          <w:szCs w:val="24"/>
        </w:rPr>
        <w:br/>
        <w:t>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14:paraId="38B6C920"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 xml:space="preserve">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w:t>
      </w:r>
      <w:r w:rsidRPr="00135BFC">
        <w:rPr>
          <w:rFonts w:ascii="Times New Roman" w:eastAsia="Calibri" w:hAnsi="Times New Roman" w:cs="TimesNewRomanPSMT"/>
          <w:color w:val="000000"/>
          <w:sz w:val="24"/>
          <w:szCs w:val="24"/>
        </w:rPr>
        <w:lastRenderedPageBreak/>
        <w:t>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14:paraId="574EA345"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 xml:space="preserve">отражать связи социальных объектов и явлений с </w:t>
      </w:r>
      <w:proofErr w:type="spellStart"/>
      <w:proofErr w:type="gramStart"/>
      <w:r w:rsidRPr="00135BFC">
        <w:rPr>
          <w:rFonts w:ascii="Times New Roman" w:eastAsia="Calibri" w:hAnsi="Times New Roman" w:cs="TimesNewRomanPSMT"/>
          <w:color w:val="000000"/>
          <w:sz w:val="24"/>
          <w:szCs w:val="24"/>
        </w:rPr>
        <w:t>по-мощью</w:t>
      </w:r>
      <w:proofErr w:type="spellEnd"/>
      <w:proofErr w:type="gramEnd"/>
      <w:r w:rsidRPr="00135BFC">
        <w:rPr>
          <w:rFonts w:ascii="Times New Roman" w:eastAsia="Calibri" w:hAnsi="Times New Roman" w:cs="TimesNewRomanPSMT"/>
          <w:color w:val="000000"/>
          <w:sz w:val="24"/>
          <w:szCs w:val="24"/>
        </w:rPr>
        <w:t xml:space="preserve"> различных знаковых систем, в том числе в таблицах, схемах, диаграммах, графиках.</w:t>
      </w:r>
    </w:p>
    <w:p w14:paraId="7EDA7550"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14:paraId="1DD389CE"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575A7488"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14:paraId="4435774C"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 xml:space="preserve">7) Осуществлять учебно-исследовательскую и проектную деятельность с опорой на полученные знания об обществе, </w:t>
      </w:r>
      <w:r w:rsidRPr="00135BFC">
        <w:rPr>
          <w:rFonts w:ascii="Times New Roman" w:eastAsia="Calibri" w:hAnsi="Times New Roman" w:cs="TimesNewRomanPSMT"/>
          <w:color w:val="000000"/>
          <w:sz w:val="24"/>
          <w:szCs w:val="24"/>
        </w:rPr>
        <w:br/>
        <w:t>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522E7C0B"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14:paraId="5C599F3D"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14:paraId="753EE0EA"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 xml:space="preserve">конкретизировать теоретические положения, в том числе о (об)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w:t>
      </w:r>
      <w:r w:rsidRPr="00135BFC">
        <w:rPr>
          <w:rFonts w:ascii="Times New Roman" w:eastAsia="Calibri" w:hAnsi="Times New Roman" w:cs="TimesNewRomanPSMT"/>
          <w:color w:val="000000"/>
          <w:sz w:val="24"/>
          <w:szCs w:val="24"/>
        </w:rPr>
        <w:lastRenderedPageBreak/>
        <w:t>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14:paraId="08477795"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14:paraId="38C34B4C"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14:paraId="372C76FB"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14:paraId="3FDD42E4" w14:textId="77777777" w:rsidR="00135BFC" w:rsidRPr="00135BFC" w:rsidRDefault="00135BFC" w:rsidP="00135BFC">
      <w:pPr>
        <w:widowControl w:val="0"/>
        <w:suppressAutoHyphens/>
        <w:spacing w:before="283" w:after="113" w:line="237" w:lineRule="atLeast"/>
        <w:jc w:val="center"/>
        <w:textAlignment w:val="center"/>
        <w:rPr>
          <w:rFonts w:ascii="Times New Roman" w:eastAsia="Calibri" w:hAnsi="Times New Roman" w:cs="OfficinaSansExtraBoldITC-Reg"/>
          <w:b/>
          <w:bCs/>
          <w:color w:val="000000"/>
          <w:sz w:val="24"/>
          <w:szCs w:val="24"/>
        </w:rPr>
      </w:pPr>
      <w:r w:rsidRPr="00135BFC">
        <w:rPr>
          <w:rFonts w:ascii="Times New Roman" w:eastAsia="Calibri" w:hAnsi="Times New Roman" w:cs="TimesNewRomanPSMT"/>
          <w:color w:val="000000"/>
          <w:sz w:val="24"/>
          <w:szCs w:val="24"/>
        </w:rPr>
        <w:t>11 класс</w:t>
      </w:r>
    </w:p>
    <w:p w14:paraId="265BF826"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14:paraId="314BA30C"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14:paraId="3DBAC3A6"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о (об)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14:paraId="40F08B4D"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14:paraId="671CD433"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 xml:space="preserve">3) Владеть умениями определять смысл, различать признаки научных понятий и </w:t>
      </w:r>
      <w:r w:rsidRPr="00135BFC">
        <w:rPr>
          <w:rFonts w:ascii="Times New Roman" w:eastAsia="Calibri" w:hAnsi="Times New Roman" w:cs="TimesNewRomanPSMT"/>
          <w:color w:val="000000"/>
          <w:sz w:val="24"/>
          <w:szCs w:val="24"/>
        </w:rPr>
        <w:lastRenderedPageBreak/>
        <w:t>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14:paraId="58059074"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определять различные смыслы многозначных понятий, в том числе: власть, социальная справедливость, социальный институт;</w:t>
      </w:r>
    </w:p>
    <w:p w14:paraId="68838981"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pacing w:val="-3"/>
          <w:sz w:val="24"/>
          <w:szCs w:val="24"/>
        </w:rPr>
        <w:t xml:space="preserve">классифицировать и </w:t>
      </w:r>
      <w:proofErr w:type="spellStart"/>
      <w:r w:rsidRPr="00135BFC">
        <w:rPr>
          <w:rFonts w:ascii="Times New Roman" w:eastAsia="Calibri" w:hAnsi="Times New Roman" w:cs="TimesNewRomanPSMT"/>
          <w:color w:val="000000"/>
          <w:spacing w:val="-3"/>
          <w:sz w:val="24"/>
          <w:szCs w:val="24"/>
        </w:rPr>
        <w:t>типологизировать</w:t>
      </w:r>
      <w:proofErr w:type="spellEnd"/>
      <w:r w:rsidRPr="00135BFC">
        <w:rPr>
          <w:rFonts w:ascii="Times New Roman" w:eastAsia="Calibri" w:hAnsi="Times New Roman" w:cs="TimesNewRomanPSMT"/>
          <w:color w:val="000000"/>
          <w:spacing w:val="-3"/>
          <w:sz w:val="24"/>
          <w:szCs w:val="24"/>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14:paraId="193F1220"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14:paraId="23A71D8F"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14:paraId="5D25B8CF"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14:paraId="0B2FD071"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pacing w:val="-2"/>
          <w:sz w:val="24"/>
          <w:szCs w:val="24"/>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14:paraId="445C4077"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p>
    <w:p w14:paraId="2221DEAA"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14:paraId="0867D389"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lastRenderedPageBreak/>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122AF5F4"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14:paraId="152A5A8C"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14E07C96"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14:paraId="0318442A"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14:paraId="54FB9F2D"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использовать ключевые понятия, теоретические положения, в том числе о (об)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14:paraId="541669B9"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 xml:space="preserve">конкретизировать теоретические положения о (об) конституционных принципах национальной политики в Российской Федерации; социальных конфликтах, включая </w:t>
      </w:r>
      <w:proofErr w:type="spellStart"/>
      <w:r w:rsidRPr="00135BFC">
        <w:rPr>
          <w:rFonts w:ascii="Times New Roman" w:eastAsia="Calibri" w:hAnsi="Times New Roman" w:cs="TimesNewRomanPSMT"/>
          <w:color w:val="000000"/>
          <w:sz w:val="24"/>
          <w:szCs w:val="24"/>
        </w:rPr>
        <w:t>этносоциальные</w:t>
      </w:r>
      <w:proofErr w:type="spellEnd"/>
      <w:r w:rsidRPr="00135BFC">
        <w:rPr>
          <w:rFonts w:ascii="Times New Roman" w:eastAsia="Calibri" w:hAnsi="Times New Roman" w:cs="TimesNewRomanPSMT"/>
          <w:color w:val="000000"/>
          <w:sz w:val="24"/>
          <w:szCs w:val="24"/>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w:t>
      </w:r>
      <w:r w:rsidRPr="00135BFC">
        <w:rPr>
          <w:rFonts w:ascii="Times New Roman" w:eastAsia="Calibri" w:hAnsi="Times New Roman" w:cs="TimesNewRomanPSMT"/>
          <w:color w:val="000000"/>
          <w:sz w:val="24"/>
          <w:szCs w:val="24"/>
        </w:rPr>
        <w:lastRenderedPageBreak/>
        <w:t>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14:paraId="7AE2D005"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14:paraId="6A534CA5"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14:paraId="18B04776" w14:textId="77777777" w:rsidR="00135BFC" w:rsidRPr="00135BFC" w:rsidRDefault="00135BFC" w:rsidP="00135BFC">
      <w:pPr>
        <w:widowControl w:val="0"/>
        <w:suppressAutoHyphens/>
        <w:spacing w:after="0" w:line="240" w:lineRule="atLeast"/>
        <w:ind w:firstLine="227"/>
        <w:jc w:val="both"/>
        <w:textAlignment w:val="center"/>
        <w:rPr>
          <w:rFonts w:ascii="Times New Roman" w:eastAsia="Calibri" w:hAnsi="Times New Roman" w:cs="TimesNewRomanPSMT"/>
          <w:color w:val="000000"/>
          <w:sz w:val="24"/>
          <w:szCs w:val="24"/>
        </w:rPr>
      </w:pPr>
      <w:r w:rsidRPr="00135BFC">
        <w:rPr>
          <w:rFonts w:ascii="Times New Roman" w:eastAsia="Calibri" w:hAnsi="Times New Roman" w:cs="TimesNewRomanPSMT"/>
          <w:color w:val="000000"/>
          <w:sz w:val="24"/>
          <w:szCs w:val="24"/>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14:paraId="3DB23476" w14:textId="77777777" w:rsidR="00135BFC" w:rsidRPr="00135BFC" w:rsidRDefault="00135BFC" w:rsidP="00135BFC">
      <w:pPr>
        <w:widowControl w:val="0"/>
        <w:suppressAutoHyphens/>
        <w:spacing w:after="0" w:line="240" w:lineRule="atLeast"/>
        <w:ind w:firstLine="708"/>
        <w:jc w:val="both"/>
        <w:textAlignment w:val="center"/>
        <w:rPr>
          <w:rFonts w:ascii="Times New Roman" w:eastAsia="Calibri" w:hAnsi="Times New Roman" w:cs="TimesNewRomanPSMT"/>
          <w:color w:val="000000"/>
          <w:sz w:val="24"/>
          <w:szCs w:val="24"/>
        </w:rPr>
      </w:pPr>
    </w:p>
    <w:p w14:paraId="0DA20BA4" w14:textId="77777777" w:rsidR="00FE50DD" w:rsidRPr="008B41BE" w:rsidRDefault="00FE50DD" w:rsidP="00D37DE6">
      <w:pPr>
        <w:spacing w:after="0" w:line="240" w:lineRule="auto"/>
        <w:jc w:val="center"/>
        <w:rPr>
          <w:rFonts w:ascii="Times New Roman" w:hAnsi="Times New Roman" w:cs="Times New Roman"/>
          <w:sz w:val="24"/>
          <w:szCs w:val="24"/>
        </w:rPr>
      </w:pPr>
      <w:r w:rsidRPr="008B41BE">
        <w:rPr>
          <w:rFonts w:ascii="Times New Roman" w:hAnsi="Times New Roman" w:cs="Times New Roman"/>
          <w:sz w:val="24"/>
          <w:szCs w:val="24"/>
        </w:rPr>
        <w:t>СОДЕРЖАНИЕ РАЗДЕЛОВ РАБОЧЕЙ ПРОГРАММЫ</w:t>
      </w:r>
    </w:p>
    <w:p w14:paraId="1CA543E2" w14:textId="77777777" w:rsidR="00B10D93" w:rsidRPr="00135BFC" w:rsidRDefault="00FE50DD" w:rsidP="00D37DE6">
      <w:pPr>
        <w:spacing w:after="0" w:line="240" w:lineRule="auto"/>
        <w:jc w:val="center"/>
        <w:rPr>
          <w:rFonts w:ascii="Times New Roman" w:hAnsi="Times New Roman" w:cs="Times New Roman"/>
          <w:bCs/>
          <w:sz w:val="24"/>
          <w:szCs w:val="24"/>
        </w:rPr>
      </w:pPr>
      <w:r w:rsidRPr="00135BFC">
        <w:rPr>
          <w:rFonts w:ascii="Times New Roman" w:hAnsi="Times New Roman" w:cs="Times New Roman"/>
          <w:bCs/>
          <w:sz w:val="24"/>
          <w:szCs w:val="24"/>
        </w:rPr>
        <w:t>10 класс</w:t>
      </w:r>
    </w:p>
    <w:p w14:paraId="4DFCCB8A" w14:textId="6FC79BD2" w:rsidR="008A09E6" w:rsidRPr="00135BFC" w:rsidRDefault="008A09E6" w:rsidP="00135BFC">
      <w:pPr>
        <w:widowControl w:val="0"/>
        <w:autoSpaceDE w:val="0"/>
        <w:autoSpaceDN w:val="0"/>
        <w:adjustRightInd w:val="0"/>
        <w:spacing w:after="0" w:line="240" w:lineRule="auto"/>
        <w:jc w:val="both"/>
        <w:rPr>
          <w:rFonts w:ascii="Times New Roman" w:hAnsi="Times New Roman" w:cs="Times New Roman"/>
          <w:bCs/>
          <w:sz w:val="24"/>
          <w:szCs w:val="24"/>
        </w:rPr>
      </w:pPr>
      <w:r w:rsidRPr="00135BFC">
        <w:rPr>
          <w:rFonts w:ascii="Times New Roman" w:hAnsi="Times New Roman" w:cs="Times New Roman"/>
          <w:bCs/>
          <w:sz w:val="24"/>
          <w:szCs w:val="24"/>
        </w:rPr>
        <w:t xml:space="preserve"> </w:t>
      </w:r>
      <w:r w:rsidR="00135BFC" w:rsidRPr="00135BFC">
        <w:rPr>
          <w:rFonts w:ascii="Times New Roman" w:hAnsi="Times New Roman" w:cs="Times New Roman"/>
          <w:bCs/>
          <w:sz w:val="24"/>
          <w:szCs w:val="24"/>
        </w:rPr>
        <w:t>Введение.1 час.</w:t>
      </w:r>
    </w:p>
    <w:p w14:paraId="337E4524" w14:textId="1157F61E" w:rsidR="00135BFC" w:rsidRPr="00135BFC" w:rsidRDefault="00135BFC" w:rsidP="00135BFC">
      <w:pPr>
        <w:widowControl w:val="0"/>
        <w:autoSpaceDE w:val="0"/>
        <w:autoSpaceDN w:val="0"/>
        <w:adjustRightInd w:val="0"/>
        <w:spacing w:after="0" w:line="240" w:lineRule="auto"/>
        <w:jc w:val="both"/>
        <w:rPr>
          <w:rFonts w:ascii="Times New Roman" w:hAnsi="Times New Roman" w:cs="Times New Roman"/>
          <w:bCs/>
          <w:sz w:val="24"/>
          <w:szCs w:val="24"/>
        </w:rPr>
      </w:pPr>
      <w:r w:rsidRPr="00135BFC">
        <w:rPr>
          <w:rFonts w:ascii="Times New Roman" w:hAnsi="Times New Roman" w:cs="Times New Roman"/>
          <w:bCs/>
          <w:sz w:val="24"/>
          <w:szCs w:val="24"/>
        </w:rPr>
        <w:t xml:space="preserve">Тема 1. </w:t>
      </w:r>
      <w:proofErr w:type="gramStart"/>
      <w:r w:rsidRPr="00135BFC">
        <w:rPr>
          <w:rFonts w:ascii="Times New Roman" w:hAnsi="Times New Roman" w:cs="Times New Roman"/>
          <w:bCs/>
          <w:sz w:val="24"/>
          <w:szCs w:val="24"/>
        </w:rPr>
        <w:t>Человек  в</w:t>
      </w:r>
      <w:proofErr w:type="gramEnd"/>
      <w:r w:rsidRPr="00135BFC">
        <w:rPr>
          <w:rFonts w:ascii="Times New Roman" w:hAnsi="Times New Roman" w:cs="Times New Roman"/>
          <w:bCs/>
          <w:sz w:val="24"/>
          <w:szCs w:val="24"/>
        </w:rPr>
        <w:t xml:space="preserve"> обществе. 21 час</w:t>
      </w:r>
    </w:p>
    <w:p w14:paraId="76898548" w14:textId="49A8A2FE" w:rsidR="00135BFC" w:rsidRPr="00135BFC" w:rsidRDefault="00135BFC" w:rsidP="00135BFC">
      <w:pPr>
        <w:widowControl w:val="0"/>
        <w:autoSpaceDE w:val="0"/>
        <w:autoSpaceDN w:val="0"/>
        <w:adjustRightInd w:val="0"/>
        <w:spacing w:after="0" w:line="240" w:lineRule="auto"/>
        <w:jc w:val="both"/>
        <w:rPr>
          <w:rFonts w:ascii="Times New Roman" w:hAnsi="Times New Roman" w:cs="Times New Roman"/>
          <w:bCs/>
          <w:sz w:val="24"/>
          <w:szCs w:val="24"/>
        </w:rPr>
      </w:pPr>
      <w:r w:rsidRPr="00135BFC">
        <w:rPr>
          <w:rFonts w:ascii="Times New Roman" w:hAnsi="Times New Roman" w:cs="Times New Roman"/>
          <w:bCs/>
          <w:sz w:val="24"/>
          <w:szCs w:val="24"/>
        </w:rPr>
        <w:t>Тема 2. Духовная культура. 17 часов</w:t>
      </w:r>
    </w:p>
    <w:p w14:paraId="6581C635" w14:textId="57B1AA58" w:rsidR="00135BFC" w:rsidRDefault="00135BFC" w:rsidP="00135BFC">
      <w:pPr>
        <w:widowControl w:val="0"/>
        <w:autoSpaceDE w:val="0"/>
        <w:autoSpaceDN w:val="0"/>
        <w:adjustRightInd w:val="0"/>
        <w:spacing w:after="0" w:line="240" w:lineRule="auto"/>
        <w:jc w:val="both"/>
        <w:rPr>
          <w:rFonts w:ascii="Times New Roman" w:hAnsi="Times New Roman" w:cs="Times New Roman"/>
          <w:bCs/>
          <w:sz w:val="24"/>
          <w:szCs w:val="24"/>
        </w:rPr>
      </w:pPr>
      <w:r w:rsidRPr="00135BFC">
        <w:rPr>
          <w:rFonts w:ascii="Times New Roman" w:hAnsi="Times New Roman" w:cs="Times New Roman"/>
          <w:bCs/>
          <w:sz w:val="24"/>
          <w:szCs w:val="24"/>
        </w:rPr>
        <w:t>Тема 3. Экономическая жизнь общества. 26 часов</w:t>
      </w:r>
    </w:p>
    <w:p w14:paraId="55E0D0E7" w14:textId="506C1114" w:rsidR="00135BFC" w:rsidRDefault="00135BFC" w:rsidP="00135BFC">
      <w:pPr>
        <w:widowControl w:val="0"/>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 класс</w:t>
      </w:r>
    </w:p>
    <w:p w14:paraId="5CD80428" w14:textId="74352F9E" w:rsidR="00135BFC" w:rsidRDefault="00135BFC" w:rsidP="009C6BE0">
      <w:pPr>
        <w:widowControl w:val="0"/>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Введение.1 час</w:t>
      </w:r>
    </w:p>
    <w:p w14:paraId="3770C313" w14:textId="38A5ADF7" w:rsidR="00135BFC" w:rsidRDefault="009C6BE0" w:rsidP="009C6BE0">
      <w:pPr>
        <w:widowControl w:val="0"/>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Тема </w:t>
      </w:r>
      <w:proofErr w:type="gramStart"/>
      <w:r>
        <w:rPr>
          <w:rFonts w:ascii="Times New Roman" w:hAnsi="Times New Roman" w:cs="Times New Roman"/>
          <w:bCs/>
          <w:sz w:val="24"/>
          <w:szCs w:val="24"/>
        </w:rPr>
        <w:t>1.Социальная</w:t>
      </w:r>
      <w:proofErr w:type="gramEnd"/>
      <w:r>
        <w:rPr>
          <w:rFonts w:ascii="Times New Roman" w:hAnsi="Times New Roman" w:cs="Times New Roman"/>
          <w:bCs/>
          <w:sz w:val="24"/>
          <w:szCs w:val="24"/>
        </w:rPr>
        <w:t xml:space="preserve"> сфера. 14 часов</w:t>
      </w:r>
    </w:p>
    <w:p w14:paraId="470FBDEA" w14:textId="02D0E741" w:rsidR="009C6BE0" w:rsidRDefault="009C6BE0" w:rsidP="009C6BE0">
      <w:pPr>
        <w:widowControl w:val="0"/>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 Политическая сфера.20 часов</w:t>
      </w:r>
    </w:p>
    <w:p w14:paraId="23445B91" w14:textId="139ACF81" w:rsidR="009C6BE0" w:rsidRPr="00135BFC" w:rsidRDefault="009C6BE0" w:rsidP="009C6BE0">
      <w:pPr>
        <w:widowControl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hAnsi="Times New Roman" w:cs="Times New Roman"/>
          <w:bCs/>
          <w:sz w:val="24"/>
          <w:szCs w:val="24"/>
        </w:rPr>
        <w:t xml:space="preserve">Тема 3. Правовое </w:t>
      </w:r>
      <w:proofErr w:type="gramStart"/>
      <w:r>
        <w:rPr>
          <w:rFonts w:ascii="Times New Roman" w:hAnsi="Times New Roman" w:cs="Times New Roman"/>
          <w:bCs/>
          <w:sz w:val="24"/>
          <w:szCs w:val="24"/>
        </w:rPr>
        <w:t>регулирование  общественных</w:t>
      </w:r>
      <w:proofErr w:type="gramEnd"/>
      <w:r>
        <w:rPr>
          <w:rFonts w:ascii="Times New Roman" w:hAnsi="Times New Roman" w:cs="Times New Roman"/>
          <w:bCs/>
          <w:sz w:val="24"/>
          <w:szCs w:val="24"/>
        </w:rPr>
        <w:t xml:space="preserve"> отношений в Российской Федерации.26 часов</w:t>
      </w:r>
    </w:p>
    <w:p w14:paraId="57EA632A" w14:textId="77777777" w:rsidR="009C6BE0" w:rsidRDefault="009C6BE0" w:rsidP="00D37DE6">
      <w:pPr>
        <w:spacing w:after="0" w:line="240" w:lineRule="auto"/>
        <w:jc w:val="center"/>
        <w:rPr>
          <w:rFonts w:ascii="Times New Roman" w:eastAsia="Times New Roman" w:hAnsi="Times New Roman" w:cs="Times New Roman"/>
          <w:sz w:val="24"/>
          <w:szCs w:val="24"/>
          <w:lang w:eastAsia="ru-RU"/>
        </w:rPr>
      </w:pPr>
    </w:p>
    <w:p w14:paraId="7619525C" w14:textId="35173F76" w:rsidR="00FE50DD" w:rsidRPr="008B41BE" w:rsidRDefault="00FE50DD" w:rsidP="00D37DE6">
      <w:pPr>
        <w:spacing w:after="0" w:line="240" w:lineRule="auto"/>
        <w:jc w:val="center"/>
        <w:rPr>
          <w:rFonts w:ascii="Times New Roman" w:eastAsia="Times New Roman" w:hAnsi="Times New Roman" w:cs="Times New Roman"/>
          <w:sz w:val="24"/>
          <w:szCs w:val="24"/>
          <w:lang w:eastAsia="ru-RU"/>
        </w:rPr>
      </w:pPr>
      <w:r w:rsidRPr="008B41BE">
        <w:rPr>
          <w:rFonts w:ascii="Times New Roman" w:eastAsia="Times New Roman" w:hAnsi="Times New Roman" w:cs="Times New Roman"/>
          <w:sz w:val="24"/>
          <w:szCs w:val="24"/>
          <w:lang w:eastAsia="ru-RU"/>
        </w:rPr>
        <w:t>ФОРМЫ ТЕКУЩЕГО КОНТРОЛЯ И ПРОМЕЖУТОЧНОЙ АТТЕСТАЦИИ</w:t>
      </w:r>
    </w:p>
    <w:p w14:paraId="44797C79" w14:textId="77777777" w:rsidR="00FE50DD" w:rsidRPr="008B41BE" w:rsidRDefault="00FE50DD" w:rsidP="008B41BE">
      <w:pPr>
        <w:spacing w:after="0" w:line="240" w:lineRule="auto"/>
        <w:jc w:val="both"/>
        <w:rPr>
          <w:rFonts w:ascii="Times New Roman" w:eastAsia="Times New Roman" w:hAnsi="Times New Roman" w:cs="Times New Roman"/>
          <w:sz w:val="24"/>
          <w:szCs w:val="24"/>
        </w:rPr>
      </w:pPr>
      <w:r w:rsidRPr="008B41BE">
        <w:rPr>
          <w:rFonts w:ascii="Times New Roman" w:eastAsia="Times New Roman" w:hAnsi="Times New Roman" w:cs="Times New Roman"/>
          <w:sz w:val="24"/>
          <w:szCs w:val="24"/>
        </w:rPr>
        <w:t>Вводятся все виды контроля: текущий, тематический, итоговый.</w:t>
      </w:r>
    </w:p>
    <w:p w14:paraId="03A8FAEA" w14:textId="77777777" w:rsidR="00FE50DD" w:rsidRPr="008B41BE" w:rsidRDefault="00FE50DD" w:rsidP="008B41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B41BE">
        <w:rPr>
          <w:rFonts w:ascii="Times New Roman" w:eastAsia="Times New Roman" w:hAnsi="Times New Roman" w:cs="Times New Roman"/>
          <w:i/>
          <w:color w:val="000000"/>
          <w:sz w:val="24"/>
          <w:szCs w:val="24"/>
          <w:lang w:eastAsia="ru-RU"/>
        </w:rPr>
        <w:t>Текущий контроль</w:t>
      </w:r>
      <w:r w:rsidRPr="008B41BE">
        <w:rPr>
          <w:rFonts w:ascii="Times New Roman" w:eastAsia="Times New Roman" w:hAnsi="Times New Roman" w:cs="Times New Roman"/>
          <w:color w:val="000000"/>
          <w:sz w:val="24"/>
          <w:szCs w:val="24"/>
          <w:lang w:eastAsia="ru-RU"/>
        </w:rPr>
        <w:t xml:space="preserve"> - наиболее оперативная, динамичная и гибкая проверка</w:t>
      </w:r>
    </w:p>
    <w:p w14:paraId="04AE8507" w14:textId="77777777" w:rsidR="00FE50DD" w:rsidRPr="008B41BE" w:rsidRDefault="00FE50DD" w:rsidP="008B41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B41BE">
        <w:rPr>
          <w:rFonts w:ascii="Times New Roman" w:eastAsia="Times New Roman" w:hAnsi="Times New Roman" w:cs="Times New Roman"/>
          <w:color w:val="000000"/>
          <w:sz w:val="24"/>
          <w:szCs w:val="24"/>
          <w:lang w:eastAsia="ru-RU"/>
        </w:rPr>
        <w:t>результатов обучения. Обычно он сопутствует процессу становления умения и навыка, поэтому проводится на первых этапах обучения, когда еще трудно говорить о  сформированности умений и навыков учащихся. Его основная цель – анализ хода  формирования знаний и умений учащихся.</w:t>
      </w:r>
    </w:p>
    <w:p w14:paraId="363222DA" w14:textId="77777777" w:rsidR="00FE50DD" w:rsidRPr="008B41BE" w:rsidRDefault="00FE50DD" w:rsidP="008B41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B41BE">
        <w:rPr>
          <w:rFonts w:ascii="Times New Roman" w:eastAsia="Times New Roman" w:hAnsi="Times New Roman" w:cs="Times New Roman"/>
          <w:i/>
          <w:color w:val="000000"/>
          <w:sz w:val="24"/>
          <w:szCs w:val="24"/>
          <w:lang w:eastAsia="ru-RU"/>
        </w:rPr>
        <w:t>Тематический контроль</w:t>
      </w:r>
      <w:r w:rsidRPr="008B41BE">
        <w:rPr>
          <w:rFonts w:ascii="Times New Roman" w:eastAsia="Times New Roman" w:hAnsi="Times New Roman" w:cs="Times New Roman"/>
          <w:color w:val="000000"/>
          <w:sz w:val="24"/>
          <w:szCs w:val="24"/>
          <w:lang w:eastAsia="ru-RU"/>
        </w:rPr>
        <w:t xml:space="preserve"> заключается в проверке усвоения программного материала по каждой крупной теме курса, а оценка фиксирует результат.</w:t>
      </w:r>
      <w:r w:rsidRPr="008B41BE">
        <w:rPr>
          <w:rFonts w:ascii="Times New Roman" w:hAnsi="Times New Roman" w:cs="Times New Roman"/>
          <w:sz w:val="24"/>
          <w:szCs w:val="24"/>
        </w:rPr>
        <w:t xml:space="preserve"> </w:t>
      </w:r>
      <w:r w:rsidRPr="008B41BE">
        <w:rPr>
          <w:rFonts w:ascii="Times New Roman" w:eastAsia="Times New Roman" w:hAnsi="Times New Roman" w:cs="Times New Roman"/>
          <w:color w:val="000000"/>
          <w:sz w:val="24"/>
          <w:szCs w:val="24"/>
          <w:lang w:eastAsia="ru-RU"/>
        </w:rPr>
        <w:t>Он позволяет оценить знания и умения учащихся, полученные в ходе достаточно продолжительного периода работы.</w:t>
      </w:r>
    </w:p>
    <w:p w14:paraId="3C6FDFB6" w14:textId="77777777" w:rsidR="00FE50DD" w:rsidRPr="008B41BE" w:rsidRDefault="00FE50DD" w:rsidP="008B41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B41BE">
        <w:rPr>
          <w:rFonts w:ascii="Times New Roman" w:eastAsia="Times New Roman" w:hAnsi="Times New Roman" w:cs="Times New Roman"/>
          <w:i/>
          <w:color w:val="000000"/>
          <w:sz w:val="24"/>
          <w:szCs w:val="24"/>
          <w:lang w:eastAsia="ru-RU"/>
        </w:rPr>
        <w:t>Итоговый контроль</w:t>
      </w:r>
      <w:r w:rsidRPr="008B41BE">
        <w:rPr>
          <w:rFonts w:ascii="Times New Roman" w:eastAsia="Times New Roman" w:hAnsi="Times New Roman" w:cs="Times New Roman"/>
          <w:color w:val="000000"/>
          <w:sz w:val="24"/>
          <w:szCs w:val="24"/>
          <w:lang w:eastAsia="ru-RU"/>
        </w:rPr>
        <w:t xml:space="preserve"> проводится как оценка результатов обучения за определенный, достаточно большой промежуток учебного времени –полугодие, год. </w:t>
      </w:r>
    </w:p>
    <w:p w14:paraId="2AE60CC7" w14:textId="77777777" w:rsidR="00FE50DD" w:rsidRPr="008B41BE" w:rsidRDefault="00FE50DD" w:rsidP="008B41BE">
      <w:pPr>
        <w:spacing w:after="0" w:line="240" w:lineRule="auto"/>
        <w:jc w:val="both"/>
        <w:rPr>
          <w:rFonts w:ascii="Times New Roman" w:eastAsia="Times New Roman" w:hAnsi="Times New Roman" w:cs="Times New Roman"/>
          <w:color w:val="000000"/>
          <w:sz w:val="24"/>
          <w:szCs w:val="24"/>
          <w:lang w:eastAsia="ru-RU"/>
        </w:rPr>
      </w:pPr>
      <w:r w:rsidRPr="008B41BE">
        <w:rPr>
          <w:rFonts w:ascii="Times New Roman" w:eastAsia="Times New Roman" w:hAnsi="Times New Roman" w:cs="Times New Roman"/>
          <w:color w:val="000000"/>
          <w:sz w:val="24"/>
          <w:szCs w:val="24"/>
          <w:lang w:eastAsia="ru-RU"/>
        </w:rPr>
        <w:lastRenderedPageBreak/>
        <w:t xml:space="preserve">Учитель систематически использует </w:t>
      </w:r>
      <w:r w:rsidRPr="008B41BE">
        <w:rPr>
          <w:rFonts w:ascii="Times New Roman" w:eastAsia="Times New Roman" w:hAnsi="Times New Roman" w:cs="Times New Roman"/>
          <w:i/>
          <w:iCs/>
          <w:color w:val="000000"/>
          <w:sz w:val="24"/>
          <w:szCs w:val="24"/>
          <w:lang w:eastAsia="ru-RU"/>
        </w:rPr>
        <w:t>различные методы и формы организации</w:t>
      </w:r>
      <w:r w:rsidRPr="008B41BE">
        <w:rPr>
          <w:rFonts w:ascii="Times New Roman" w:eastAsia="Times New Roman" w:hAnsi="Times New Roman" w:cs="Times New Roman"/>
          <w:color w:val="000000"/>
          <w:sz w:val="24"/>
          <w:szCs w:val="24"/>
          <w:lang w:eastAsia="ru-RU"/>
        </w:rPr>
        <w:t xml:space="preserve"> опроса: устный, письменный (самостоятельные и контрольные работы), а также опрос тестового характера.</w:t>
      </w:r>
    </w:p>
    <w:p w14:paraId="568508F5" w14:textId="77777777" w:rsidR="00FE50DD" w:rsidRPr="008B41BE" w:rsidRDefault="00FE50DD" w:rsidP="008B41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B41BE">
        <w:rPr>
          <w:rFonts w:ascii="Times New Roman" w:eastAsia="Times New Roman" w:hAnsi="Times New Roman" w:cs="Times New Roman"/>
          <w:i/>
          <w:color w:val="000000"/>
          <w:sz w:val="24"/>
          <w:szCs w:val="24"/>
          <w:lang w:eastAsia="ru-RU"/>
        </w:rPr>
        <w:t>Устный опрос</w:t>
      </w:r>
      <w:r w:rsidRPr="008B41BE">
        <w:rPr>
          <w:rFonts w:ascii="Times New Roman" w:eastAsia="Times New Roman" w:hAnsi="Times New Roman" w:cs="Times New Roman"/>
          <w:color w:val="000000"/>
          <w:sz w:val="24"/>
          <w:szCs w:val="24"/>
          <w:lang w:eastAsia="ru-RU"/>
        </w:rPr>
        <w:t xml:space="preserve"> требует устного изложения учеником изученного материала,</w:t>
      </w:r>
    </w:p>
    <w:p w14:paraId="48B5709A" w14:textId="77777777" w:rsidR="00FE50DD" w:rsidRPr="008B41BE" w:rsidRDefault="00FE50DD" w:rsidP="008B41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B41BE">
        <w:rPr>
          <w:rFonts w:ascii="Times New Roman" w:eastAsia="Times New Roman" w:hAnsi="Times New Roman" w:cs="Times New Roman"/>
          <w:color w:val="000000"/>
          <w:sz w:val="24"/>
          <w:szCs w:val="24"/>
          <w:lang w:eastAsia="ru-RU"/>
        </w:rPr>
        <w:t>связного повествования о конкретном объекте окружающего мира. Такой опрос может строиться как беседа, рассказ ученика, объяснение, чтение текста, сообщение о наблюдении или опыте.  Устный опрос как диалог учителя с одним учащимся или со всем классом (ответы с места) проводится в основном на первых этапах обучения, когда требуются систематизация и уточнение знаний школьников, проверка того, что усвоено на этом</w:t>
      </w:r>
      <w:r w:rsidR="00896685">
        <w:rPr>
          <w:rFonts w:ascii="Times New Roman" w:eastAsia="Times New Roman" w:hAnsi="Times New Roman" w:cs="Times New Roman"/>
          <w:color w:val="000000"/>
          <w:sz w:val="24"/>
          <w:szCs w:val="24"/>
          <w:lang w:eastAsia="ru-RU"/>
        </w:rPr>
        <w:t xml:space="preserve"> </w:t>
      </w:r>
      <w:r w:rsidRPr="008B41BE">
        <w:rPr>
          <w:rFonts w:ascii="Times New Roman" w:eastAsia="Times New Roman" w:hAnsi="Times New Roman" w:cs="Times New Roman"/>
          <w:color w:val="000000"/>
          <w:sz w:val="24"/>
          <w:szCs w:val="24"/>
          <w:lang w:eastAsia="ru-RU"/>
        </w:rPr>
        <w:t xml:space="preserve">этапе обучения, что требует дополнительного учебного времени или других способов учебной работы. </w:t>
      </w:r>
    </w:p>
    <w:p w14:paraId="73AD965D" w14:textId="77777777" w:rsidR="00FE50DD" w:rsidRPr="008B41BE" w:rsidRDefault="00FE50DD" w:rsidP="008B41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B41BE">
        <w:rPr>
          <w:rFonts w:ascii="Times New Roman" w:eastAsia="Times New Roman" w:hAnsi="Times New Roman" w:cs="Times New Roman"/>
          <w:i/>
          <w:color w:val="000000"/>
          <w:sz w:val="24"/>
          <w:szCs w:val="24"/>
          <w:lang w:eastAsia="ru-RU"/>
        </w:rPr>
        <w:t>Письменный опрос</w:t>
      </w:r>
      <w:r w:rsidRPr="008B41BE">
        <w:rPr>
          <w:rFonts w:ascii="Times New Roman" w:eastAsia="Times New Roman" w:hAnsi="Times New Roman" w:cs="Times New Roman"/>
          <w:color w:val="000000"/>
          <w:sz w:val="24"/>
          <w:szCs w:val="24"/>
          <w:lang w:eastAsia="ru-RU"/>
        </w:rPr>
        <w:t xml:space="preserve"> заключается в проведении различных самостоятельных и</w:t>
      </w:r>
    </w:p>
    <w:p w14:paraId="656E667E" w14:textId="77777777" w:rsidR="00FE50DD" w:rsidRPr="008B41BE" w:rsidRDefault="00FE50DD" w:rsidP="008B41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B41BE">
        <w:rPr>
          <w:rFonts w:ascii="Times New Roman" w:eastAsia="Times New Roman" w:hAnsi="Times New Roman" w:cs="Times New Roman"/>
          <w:color w:val="000000"/>
          <w:sz w:val="24"/>
          <w:szCs w:val="24"/>
          <w:lang w:eastAsia="ru-RU"/>
        </w:rPr>
        <w:t>контрольных работ.</w:t>
      </w:r>
    </w:p>
    <w:p w14:paraId="575EE197" w14:textId="77777777" w:rsidR="00FE50DD" w:rsidRPr="008B41BE" w:rsidRDefault="00FE50DD" w:rsidP="008B41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B41BE">
        <w:rPr>
          <w:rFonts w:ascii="Times New Roman" w:eastAsia="Times New Roman" w:hAnsi="Times New Roman" w:cs="Times New Roman"/>
          <w:i/>
          <w:color w:val="000000"/>
          <w:sz w:val="24"/>
          <w:szCs w:val="24"/>
          <w:lang w:eastAsia="ru-RU"/>
        </w:rPr>
        <w:t>Самостоятельная работа</w:t>
      </w:r>
      <w:r w:rsidRPr="008B41BE">
        <w:rPr>
          <w:rFonts w:ascii="Times New Roman" w:eastAsia="Times New Roman" w:hAnsi="Times New Roman" w:cs="Times New Roman"/>
          <w:color w:val="000000"/>
          <w:sz w:val="24"/>
          <w:szCs w:val="24"/>
          <w:lang w:eastAsia="ru-RU"/>
        </w:rPr>
        <w:t xml:space="preserve"> – небольшая по времени (15-20 мин) письменная</w:t>
      </w:r>
    </w:p>
    <w:p w14:paraId="6E013452" w14:textId="77777777" w:rsidR="00FE50DD" w:rsidRPr="008B41BE" w:rsidRDefault="00FE50DD" w:rsidP="008B41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B41BE">
        <w:rPr>
          <w:rFonts w:ascii="Times New Roman" w:eastAsia="Times New Roman" w:hAnsi="Times New Roman" w:cs="Times New Roman"/>
          <w:color w:val="000000"/>
          <w:sz w:val="24"/>
          <w:szCs w:val="24"/>
          <w:lang w:eastAsia="ru-RU"/>
        </w:rPr>
        <w:t>проверка знаний и умений школьников по небольшой (еще не пройденной до конца) теме курса. Одной из главных целей этой работы является проверка усвоения школьниками способов решения учебных задач; осознание понятий; ориентировка в конкретных правилах и закономерностях.</w:t>
      </w:r>
    </w:p>
    <w:p w14:paraId="3F411F28" w14:textId="77777777" w:rsidR="00FE50DD" w:rsidRPr="008B41BE" w:rsidRDefault="00FE50DD" w:rsidP="008B41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B41BE">
        <w:rPr>
          <w:rFonts w:ascii="Times New Roman" w:eastAsia="Times New Roman" w:hAnsi="Times New Roman" w:cs="Times New Roman"/>
          <w:i/>
          <w:color w:val="000000"/>
          <w:sz w:val="24"/>
          <w:szCs w:val="24"/>
          <w:lang w:eastAsia="ru-RU"/>
        </w:rPr>
        <w:t>Контрольная работа</w:t>
      </w:r>
      <w:r w:rsidRPr="008B41BE">
        <w:rPr>
          <w:rFonts w:ascii="Times New Roman" w:eastAsia="Times New Roman" w:hAnsi="Times New Roman" w:cs="Times New Roman"/>
          <w:color w:val="000000"/>
          <w:sz w:val="24"/>
          <w:szCs w:val="24"/>
          <w:lang w:eastAsia="ru-RU"/>
        </w:rPr>
        <w:t xml:space="preserve"> – используется при фронтальном текущем и итоговом</w:t>
      </w:r>
    </w:p>
    <w:p w14:paraId="405514A1" w14:textId="77777777" w:rsidR="00FE50DD" w:rsidRPr="008B41BE" w:rsidRDefault="00FE50DD" w:rsidP="008B41B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B41BE">
        <w:rPr>
          <w:rFonts w:ascii="Times New Roman" w:eastAsia="Times New Roman" w:hAnsi="Times New Roman" w:cs="Times New Roman"/>
          <w:color w:val="000000"/>
          <w:sz w:val="24"/>
          <w:szCs w:val="24"/>
          <w:lang w:eastAsia="ru-RU"/>
        </w:rPr>
        <w:t>контроле с целью проверки знаний и умений школьников по достаточно крупной и полностью изученной теме программы.</w:t>
      </w:r>
    </w:p>
    <w:p w14:paraId="1B0528D3" w14:textId="77777777" w:rsidR="00FE50DD" w:rsidRPr="008B41BE" w:rsidRDefault="00FE50DD" w:rsidP="008B41BE">
      <w:pPr>
        <w:spacing w:after="0" w:line="240" w:lineRule="auto"/>
        <w:jc w:val="both"/>
        <w:rPr>
          <w:rFonts w:ascii="Times New Roman" w:eastAsia="Times New Roman" w:hAnsi="Times New Roman" w:cs="Times New Roman"/>
          <w:sz w:val="24"/>
          <w:szCs w:val="24"/>
        </w:rPr>
      </w:pPr>
      <w:r w:rsidRPr="008B41BE">
        <w:rPr>
          <w:rFonts w:ascii="Times New Roman" w:eastAsia="Times New Roman" w:hAnsi="Times New Roman" w:cs="Times New Roman"/>
          <w:color w:val="000000"/>
          <w:sz w:val="24"/>
          <w:szCs w:val="24"/>
          <w:lang w:eastAsia="ru-RU"/>
        </w:rPr>
        <w:t xml:space="preserve">Для отслеживания динамики результативности учащихся применяются различные </w:t>
      </w:r>
      <w:r w:rsidRPr="008B41BE">
        <w:rPr>
          <w:rFonts w:ascii="Times New Roman" w:eastAsia="Times New Roman" w:hAnsi="Times New Roman" w:cs="Times New Roman"/>
          <w:i/>
          <w:iCs/>
          <w:color w:val="000000"/>
          <w:sz w:val="24"/>
          <w:szCs w:val="24"/>
          <w:lang w:eastAsia="ru-RU"/>
        </w:rPr>
        <w:t>формы контроля</w:t>
      </w:r>
      <w:r w:rsidRPr="008B41BE">
        <w:rPr>
          <w:rFonts w:ascii="Times New Roman" w:eastAsia="Times New Roman" w:hAnsi="Times New Roman" w:cs="Times New Roman"/>
          <w:color w:val="000000"/>
          <w:sz w:val="24"/>
          <w:szCs w:val="24"/>
          <w:lang w:eastAsia="ru-RU"/>
        </w:rPr>
        <w:t>: промежуточные и итоговые тестовые проверочные работы; самостоятельные работы; фронтальный и индивидуальный опрос; творческие задания (защита рефератов и проектов).</w:t>
      </w:r>
    </w:p>
    <w:p w14:paraId="2FFBF34E" w14:textId="77777777" w:rsidR="00FE50DD" w:rsidRPr="008B41BE" w:rsidRDefault="00FE50DD" w:rsidP="008B41BE">
      <w:pPr>
        <w:spacing w:after="0" w:line="240" w:lineRule="auto"/>
        <w:rPr>
          <w:rFonts w:ascii="Times New Roman" w:hAnsi="Times New Roman" w:cs="Times New Roman"/>
          <w:b/>
          <w:i/>
          <w:sz w:val="24"/>
          <w:szCs w:val="24"/>
        </w:rPr>
      </w:pPr>
    </w:p>
    <w:sectPr w:rsidR="00FE50DD" w:rsidRPr="008B41BE" w:rsidSect="005433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Cambria"/>
    <w:charset w:val="CC"/>
    <w:family w:val="roman"/>
    <w:pitch w:val="variable"/>
  </w:font>
  <w:font w:name="OfficinaSansExtraBoldITC-Reg">
    <w:altName w:val="Cambria"/>
    <w:charset w:val="CC"/>
    <w:family w:val="roman"/>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E12CF"/>
    <w:multiLevelType w:val="hybridMultilevel"/>
    <w:tmpl w:val="0F20875E"/>
    <w:lvl w:ilvl="0" w:tplc="ACA01CCC">
      <w:start w:val="1"/>
      <w:numFmt w:val="bullet"/>
      <w:lvlText w:val=""/>
      <w:lvlJc w:val="left"/>
      <w:pPr>
        <w:ind w:left="644" w:hanging="360"/>
      </w:pPr>
      <w:rPr>
        <w:rFonts w:ascii="Symbol" w:hAnsi="Symbol" w:hint="default"/>
        <w:sz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36734F4"/>
    <w:multiLevelType w:val="hybridMultilevel"/>
    <w:tmpl w:val="85DE3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4AD0786"/>
    <w:multiLevelType w:val="hybridMultilevel"/>
    <w:tmpl w:val="85269A68"/>
    <w:lvl w:ilvl="0" w:tplc="ACA01CCC">
      <w:start w:val="1"/>
      <w:numFmt w:val="bullet"/>
      <w:lvlText w:val=""/>
      <w:lvlJc w:val="left"/>
      <w:pPr>
        <w:ind w:left="644"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405331D"/>
    <w:multiLevelType w:val="multilevel"/>
    <w:tmpl w:val="274AC2C4"/>
    <w:lvl w:ilvl="0">
      <w:start w:val="1"/>
      <w:numFmt w:val="decimal"/>
      <w:lvlText w:val="%1."/>
      <w:lvlJc w:val="left"/>
      <w:pPr>
        <w:tabs>
          <w:tab w:val="num" w:pos="0"/>
        </w:tabs>
        <w:ind w:left="1077" w:hanging="360"/>
      </w:p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5" w15:restartNumberingAfterBreak="0">
    <w:nsid w:val="47D924EB"/>
    <w:multiLevelType w:val="multilevel"/>
    <w:tmpl w:val="1556F376"/>
    <w:lvl w:ilvl="0">
      <w:start w:val="1"/>
      <w:numFmt w:val="bullet"/>
      <w:lvlText w:val=""/>
      <w:lvlJc w:val="left"/>
      <w:pPr>
        <w:tabs>
          <w:tab w:val="num" w:pos="567"/>
        </w:tabs>
        <w:ind w:left="567" w:hanging="567"/>
      </w:pPr>
      <w:rPr>
        <w:rFonts w:ascii="Symbol" w:hAnsi="Symbol" w:hint="default"/>
        <w:sz w:val="22"/>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741ADC"/>
    <w:multiLevelType w:val="hybridMultilevel"/>
    <w:tmpl w:val="BC1E6AB8"/>
    <w:lvl w:ilvl="0" w:tplc="04190001">
      <w:start w:val="1"/>
      <w:numFmt w:val="bullet"/>
      <w:lvlText w:val=""/>
      <w:lvlJc w:val="left"/>
      <w:pPr>
        <w:ind w:left="720" w:hanging="360"/>
      </w:pPr>
      <w:rPr>
        <w:rFonts w:ascii="Symbol" w:hAnsi="Symbol" w:hint="default"/>
      </w:rPr>
    </w:lvl>
    <w:lvl w:ilvl="1" w:tplc="AA2CE0CA">
      <w:numFmt w:val="bullet"/>
      <w:lvlText w:val="•"/>
      <w:lvlJc w:val="left"/>
      <w:pPr>
        <w:ind w:left="1785" w:hanging="705"/>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85A2E96"/>
    <w:multiLevelType w:val="multilevel"/>
    <w:tmpl w:val="DBA28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1C0D6B"/>
    <w:multiLevelType w:val="hybridMultilevel"/>
    <w:tmpl w:val="E0082496"/>
    <w:lvl w:ilvl="0" w:tplc="ACA01CCC">
      <w:start w:val="1"/>
      <w:numFmt w:val="bullet"/>
      <w:lvlText w:val=""/>
      <w:lvlJc w:val="left"/>
      <w:pPr>
        <w:ind w:left="644"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44B6BE0"/>
    <w:multiLevelType w:val="hybridMultilevel"/>
    <w:tmpl w:val="60784DB0"/>
    <w:lvl w:ilvl="0" w:tplc="ACA01CCC">
      <w:start w:val="1"/>
      <w:numFmt w:val="bullet"/>
      <w:lvlText w:val=""/>
      <w:lvlJc w:val="left"/>
      <w:pPr>
        <w:ind w:left="644"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9745274"/>
    <w:multiLevelType w:val="hybridMultilevel"/>
    <w:tmpl w:val="7E46B854"/>
    <w:lvl w:ilvl="0" w:tplc="FD8A284E">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E48754F"/>
    <w:multiLevelType w:val="hybridMultilevel"/>
    <w:tmpl w:val="6B40E3D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7F827DC0"/>
    <w:multiLevelType w:val="multilevel"/>
    <w:tmpl w:val="274AC2C4"/>
    <w:lvl w:ilvl="0">
      <w:start w:val="1"/>
      <w:numFmt w:val="decimal"/>
      <w:lvlText w:val="%1."/>
      <w:lvlJc w:val="left"/>
      <w:pPr>
        <w:tabs>
          <w:tab w:val="num" w:pos="0"/>
        </w:tabs>
        <w:ind w:left="1077" w:hanging="360"/>
      </w:p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num w:numId="1">
    <w:abstractNumId w:val="10"/>
  </w:num>
  <w:num w:numId="2">
    <w:abstractNumId w:val="7"/>
  </w:num>
  <w:num w:numId="3">
    <w:abstractNumId w:val="11"/>
  </w:num>
  <w:num w:numId="4">
    <w:abstractNumId w:val="0"/>
  </w:num>
  <w:num w:numId="5">
    <w:abstractNumId w:val="9"/>
  </w:num>
  <w:num w:numId="6">
    <w:abstractNumId w:val="3"/>
  </w:num>
  <w:num w:numId="7">
    <w:abstractNumId w:val="8"/>
  </w:num>
  <w:num w:numId="8">
    <w:abstractNumId w:val="5"/>
  </w:num>
  <w:num w:numId="9">
    <w:abstractNumId w:val="2"/>
  </w:num>
  <w:num w:numId="10">
    <w:abstractNumId w:val="6"/>
  </w:num>
  <w:num w:numId="11">
    <w:abstractNumId w:val="1"/>
  </w:num>
  <w:num w:numId="12">
    <w:abstractNumId w:val="1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1ED"/>
    <w:rsid w:val="000F0D66"/>
    <w:rsid w:val="001127D0"/>
    <w:rsid w:val="00135BFC"/>
    <w:rsid w:val="002348C7"/>
    <w:rsid w:val="002E0629"/>
    <w:rsid w:val="00300A9A"/>
    <w:rsid w:val="00543314"/>
    <w:rsid w:val="00717853"/>
    <w:rsid w:val="007C742A"/>
    <w:rsid w:val="00896685"/>
    <w:rsid w:val="008A09E6"/>
    <w:rsid w:val="008B41BE"/>
    <w:rsid w:val="00902255"/>
    <w:rsid w:val="009C6BE0"/>
    <w:rsid w:val="00A911ED"/>
    <w:rsid w:val="00B10D93"/>
    <w:rsid w:val="00C01B85"/>
    <w:rsid w:val="00C54BC9"/>
    <w:rsid w:val="00D05991"/>
    <w:rsid w:val="00D37DE6"/>
    <w:rsid w:val="00F4427F"/>
    <w:rsid w:val="00FD2AFC"/>
    <w:rsid w:val="00FE5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7290D"/>
  <w15:docId w15:val="{814F25A0-F7E6-4393-A4F9-D52E721F2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911ED"/>
  </w:style>
  <w:style w:type="paragraph" w:styleId="1">
    <w:name w:val="heading 1"/>
    <w:basedOn w:val="a0"/>
    <w:link w:val="10"/>
    <w:uiPriority w:val="9"/>
    <w:qFormat/>
    <w:rsid w:val="008B41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911ED"/>
    <w:pPr>
      <w:ind w:left="720"/>
      <w:contextualSpacing/>
    </w:pPr>
  </w:style>
  <w:style w:type="paragraph" w:customStyle="1" w:styleId="c1">
    <w:name w:val="c1"/>
    <w:basedOn w:val="a0"/>
    <w:rsid w:val="007178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1"/>
    <w:rsid w:val="00717853"/>
  </w:style>
  <w:style w:type="paragraph" w:styleId="a5">
    <w:name w:val="Plain Text"/>
    <w:basedOn w:val="a0"/>
    <w:link w:val="a6"/>
    <w:rsid w:val="00B10D93"/>
    <w:pPr>
      <w:spacing w:after="0" w:line="240" w:lineRule="auto"/>
    </w:pPr>
    <w:rPr>
      <w:rFonts w:ascii="Courier New" w:eastAsia="Times New Roman" w:hAnsi="Courier New" w:cs="Times New Roman"/>
      <w:sz w:val="20"/>
      <w:szCs w:val="20"/>
      <w:lang w:eastAsia="ru-RU"/>
    </w:rPr>
  </w:style>
  <w:style w:type="character" w:customStyle="1" w:styleId="a6">
    <w:name w:val="Текст Знак"/>
    <w:basedOn w:val="a1"/>
    <w:link w:val="a5"/>
    <w:rsid w:val="00B10D93"/>
    <w:rPr>
      <w:rFonts w:ascii="Courier New" w:eastAsia="Times New Roman" w:hAnsi="Courier New" w:cs="Times New Roman"/>
      <w:sz w:val="20"/>
      <w:szCs w:val="20"/>
      <w:lang w:eastAsia="ru-RU"/>
    </w:rPr>
  </w:style>
  <w:style w:type="character" w:customStyle="1" w:styleId="10">
    <w:name w:val="Заголовок 1 Знак"/>
    <w:basedOn w:val="a1"/>
    <w:link w:val="1"/>
    <w:uiPriority w:val="9"/>
    <w:rsid w:val="008B41BE"/>
    <w:rPr>
      <w:rFonts w:ascii="Times New Roman" w:eastAsia="Times New Roman" w:hAnsi="Times New Roman" w:cs="Times New Roman"/>
      <w:b/>
      <w:bCs/>
      <w:kern w:val="36"/>
      <w:sz w:val="48"/>
      <w:szCs w:val="48"/>
      <w:lang w:eastAsia="ru-RU"/>
    </w:rPr>
  </w:style>
  <w:style w:type="paragraph" w:styleId="a7">
    <w:name w:val="Normal (Web)"/>
    <w:basedOn w:val="a0"/>
    <w:uiPriority w:val="99"/>
    <w:semiHidden/>
    <w:unhideWhenUsed/>
    <w:rsid w:val="008966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1"/>
    <w:uiPriority w:val="99"/>
    <w:semiHidden/>
    <w:unhideWhenUsed/>
    <w:rsid w:val="00896685"/>
    <w:rPr>
      <w:color w:val="0000FF"/>
      <w:u w:val="single"/>
    </w:rPr>
  </w:style>
  <w:style w:type="paragraph" w:customStyle="1" w:styleId="a">
    <w:name w:val="Перечень"/>
    <w:basedOn w:val="a0"/>
    <w:next w:val="a0"/>
    <w:link w:val="a9"/>
    <w:qFormat/>
    <w:rsid w:val="008A09E6"/>
    <w:pPr>
      <w:numPr>
        <w:numId w:val="11"/>
      </w:numPr>
      <w:suppressAutoHyphens/>
      <w:spacing w:after="0" w:line="360" w:lineRule="auto"/>
      <w:ind w:left="0" w:firstLine="284"/>
      <w:jc w:val="both"/>
    </w:pPr>
    <w:rPr>
      <w:rFonts w:ascii="Times New Roman" w:eastAsia="Calibri" w:hAnsi="Times New Roman" w:cs="Times New Roman"/>
      <w:sz w:val="28"/>
      <w:szCs w:val="20"/>
      <w:u w:color="000000"/>
      <w:bdr w:val="nil"/>
      <w:lang w:eastAsia="ru-RU"/>
    </w:rPr>
  </w:style>
  <w:style w:type="character" w:customStyle="1" w:styleId="a9">
    <w:name w:val="Перечень Знак"/>
    <w:link w:val="a"/>
    <w:rsid w:val="008A09E6"/>
    <w:rPr>
      <w:rFonts w:ascii="Times New Roman" w:eastAsia="Calibri" w:hAnsi="Times New Roman" w:cs="Times New Roman"/>
      <w:sz w:val="28"/>
      <w:szCs w:val="20"/>
      <w:u w:color="000000"/>
      <w:bdr w:val="nil"/>
      <w:lang w:eastAsia="ru-RU"/>
    </w:rPr>
  </w:style>
  <w:style w:type="paragraph" w:customStyle="1" w:styleId="aa">
    <w:name w:val="Основной (Основной Текст)"/>
    <w:basedOn w:val="a0"/>
    <w:uiPriority w:val="99"/>
    <w:qFormat/>
    <w:rsid w:val="00135BFC"/>
    <w:pPr>
      <w:widowControl w:val="0"/>
      <w:suppressAutoHyphens/>
      <w:spacing w:after="0" w:line="240" w:lineRule="atLeast"/>
      <w:ind w:firstLine="227"/>
      <w:jc w:val="both"/>
      <w:textAlignment w:val="center"/>
    </w:pPr>
    <w:rPr>
      <w:rFonts w:ascii="TimesNewRomanPSMT" w:eastAsia="Calibri" w:hAnsi="TimesNewRomanPSMT" w:cs="TimesNewRomanPSMT"/>
      <w:color w:val="000000"/>
      <w:sz w:val="20"/>
      <w:szCs w:val="20"/>
    </w:rPr>
  </w:style>
  <w:style w:type="paragraph" w:customStyle="1" w:styleId="list-bullet">
    <w:name w:val="list-bullet"/>
    <w:basedOn w:val="a0"/>
    <w:uiPriority w:val="99"/>
    <w:rsid w:val="002E0629"/>
    <w:pPr>
      <w:widowControl w:val="0"/>
      <w:autoSpaceDE w:val="0"/>
      <w:autoSpaceDN w:val="0"/>
      <w:adjustRightInd w:val="0"/>
      <w:spacing w:after="0" w:line="237" w:lineRule="atLeast"/>
      <w:ind w:left="227" w:hanging="142"/>
      <w:jc w:val="both"/>
    </w:pPr>
    <w:rPr>
      <w:rFonts w:ascii="TimesNewRomanPSMT" w:eastAsiaTheme="minorEastAsia" w:hAnsi="TimesNewRomanPSMT" w:cs="TimesNewRomanPSMT"/>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21188">
      <w:bodyDiv w:val="1"/>
      <w:marLeft w:val="0"/>
      <w:marRight w:val="0"/>
      <w:marTop w:val="0"/>
      <w:marBottom w:val="0"/>
      <w:divBdr>
        <w:top w:val="none" w:sz="0" w:space="0" w:color="auto"/>
        <w:left w:val="none" w:sz="0" w:space="0" w:color="auto"/>
        <w:bottom w:val="none" w:sz="0" w:space="0" w:color="auto"/>
        <w:right w:val="none" w:sz="0" w:space="0" w:color="auto"/>
      </w:divBdr>
    </w:div>
    <w:div w:id="218631407">
      <w:bodyDiv w:val="1"/>
      <w:marLeft w:val="0"/>
      <w:marRight w:val="0"/>
      <w:marTop w:val="0"/>
      <w:marBottom w:val="0"/>
      <w:divBdr>
        <w:top w:val="none" w:sz="0" w:space="0" w:color="auto"/>
        <w:left w:val="none" w:sz="0" w:space="0" w:color="auto"/>
        <w:bottom w:val="none" w:sz="0" w:space="0" w:color="auto"/>
        <w:right w:val="none" w:sz="0" w:space="0" w:color="auto"/>
      </w:divBdr>
    </w:div>
    <w:div w:id="1036658057">
      <w:bodyDiv w:val="1"/>
      <w:marLeft w:val="0"/>
      <w:marRight w:val="0"/>
      <w:marTop w:val="0"/>
      <w:marBottom w:val="0"/>
      <w:divBdr>
        <w:top w:val="none" w:sz="0" w:space="0" w:color="auto"/>
        <w:left w:val="none" w:sz="0" w:space="0" w:color="auto"/>
        <w:bottom w:val="none" w:sz="0" w:space="0" w:color="auto"/>
        <w:right w:val="none" w:sz="0" w:space="0" w:color="auto"/>
      </w:divBdr>
    </w:div>
    <w:div w:id="1425420050">
      <w:bodyDiv w:val="1"/>
      <w:marLeft w:val="0"/>
      <w:marRight w:val="0"/>
      <w:marTop w:val="0"/>
      <w:marBottom w:val="0"/>
      <w:divBdr>
        <w:top w:val="none" w:sz="0" w:space="0" w:color="auto"/>
        <w:left w:val="none" w:sz="0" w:space="0" w:color="auto"/>
        <w:bottom w:val="none" w:sz="0" w:space="0" w:color="auto"/>
        <w:right w:val="none" w:sz="0" w:space="0" w:color="auto"/>
      </w:divBdr>
    </w:div>
    <w:div w:id="1846431990">
      <w:bodyDiv w:val="1"/>
      <w:marLeft w:val="0"/>
      <w:marRight w:val="0"/>
      <w:marTop w:val="0"/>
      <w:marBottom w:val="0"/>
      <w:divBdr>
        <w:top w:val="none" w:sz="0" w:space="0" w:color="auto"/>
        <w:left w:val="none" w:sz="0" w:space="0" w:color="auto"/>
        <w:bottom w:val="none" w:sz="0" w:space="0" w:color="auto"/>
        <w:right w:val="none" w:sz="0" w:space="0" w:color="auto"/>
      </w:divBdr>
    </w:div>
    <w:div w:id="1920480306">
      <w:bodyDiv w:val="1"/>
      <w:marLeft w:val="0"/>
      <w:marRight w:val="0"/>
      <w:marTop w:val="0"/>
      <w:marBottom w:val="0"/>
      <w:divBdr>
        <w:top w:val="none" w:sz="0" w:space="0" w:color="auto"/>
        <w:left w:val="none" w:sz="0" w:space="0" w:color="auto"/>
        <w:bottom w:val="none" w:sz="0" w:space="0" w:color="auto"/>
        <w:right w:val="none" w:sz="0" w:space="0" w:color="auto"/>
      </w:divBdr>
    </w:div>
    <w:div w:id="2019429021">
      <w:bodyDiv w:val="1"/>
      <w:marLeft w:val="0"/>
      <w:marRight w:val="0"/>
      <w:marTop w:val="0"/>
      <w:marBottom w:val="0"/>
      <w:divBdr>
        <w:top w:val="none" w:sz="0" w:space="0" w:color="auto"/>
        <w:left w:val="none" w:sz="0" w:space="0" w:color="auto"/>
        <w:bottom w:val="none" w:sz="0" w:space="0" w:color="auto"/>
        <w:right w:val="none" w:sz="0" w:space="0" w:color="auto"/>
      </w:divBdr>
    </w:div>
    <w:div w:id="207809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6453</Words>
  <Characters>36784</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demo</dc:creator>
  <cp:lastModifiedBy>User</cp:lastModifiedBy>
  <cp:revision>2</cp:revision>
  <dcterms:created xsi:type="dcterms:W3CDTF">2024-06-18T08:07:00Z</dcterms:created>
  <dcterms:modified xsi:type="dcterms:W3CDTF">2024-06-18T08:07:00Z</dcterms:modified>
</cp:coreProperties>
</file>