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0C" w:rsidRPr="00B81C56" w:rsidRDefault="00304219" w:rsidP="00633F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C56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учебного предмета</w:t>
      </w:r>
    </w:p>
    <w:p w:rsidR="0002470C" w:rsidRPr="00B81C56" w:rsidRDefault="00304219" w:rsidP="00633F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C5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81C56" w:rsidRPr="00B81C56">
        <w:rPr>
          <w:rFonts w:ascii="Times New Roman" w:hAnsi="Times New Roman" w:cs="Times New Roman"/>
          <w:b/>
          <w:bCs/>
          <w:sz w:val="24"/>
          <w:szCs w:val="24"/>
        </w:rPr>
        <w:t>Французский</w:t>
      </w:r>
      <w:r w:rsidRPr="00B81C56">
        <w:rPr>
          <w:rFonts w:ascii="Times New Roman" w:hAnsi="Times New Roman" w:cs="Times New Roman"/>
          <w:b/>
          <w:bCs/>
          <w:sz w:val="24"/>
          <w:szCs w:val="24"/>
        </w:rPr>
        <w:t xml:space="preserve"> язык»</w:t>
      </w:r>
    </w:p>
    <w:p w:rsidR="00304219" w:rsidRPr="00B81C56" w:rsidRDefault="00304219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предмета «</w:t>
      </w:r>
      <w:r w:rsidR="00B81C56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Французский </w:t>
      </w:r>
      <w:r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язык» на уровне </w:t>
      </w:r>
      <w:r w:rsidR="00BC4728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</w:t>
      </w:r>
      <w:r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разования обеспечивает достижение планируемых результатов освоения программы </w:t>
      </w:r>
      <w:r w:rsidR="00BC4728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r w:rsidR="00BC472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C4728">
        <w:rPr>
          <w:rFonts w:ascii="Times New Roman" w:hAnsi="Times New Roman" w:cs="Times New Roman"/>
          <w:color w:val="000000" w:themeColor="text1"/>
          <w:sz w:val="24"/>
          <w:szCs w:val="24"/>
        </w:rPr>
        <w:t>него</w:t>
      </w:r>
      <w:r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 и разработана на основе требований ФГОС</w:t>
      </w:r>
      <w:r w:rsid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17B04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 (утвержден приказом </w:t>
      </w:r>
      <w:proofErr w:type="spellStart"/>
      <w:r w:rsidR="00217B04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Мин</w:t>
      </w:r>
      <w:r w:rsidR="00AE6DE6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обрнауки</w:t>
      </w:r>
      <w:proofErr w:type="spellEnd"/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="00AE6DE6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E6DE6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.05.20</w:t>
      </w:r>
      <w:r w:rsidR="00AE6DE6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AE6DE6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413 (ред. </w:t>
      </w:r>
      <w:r w:rsidR="005405F4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E6DE6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т 12.08.2022г.</w:t>
      </w:r>
      <w:r w:rsidR="002173D2">
        <w:rPr>
          <w:rFonts w:ascii="Times New Roman" w:hAnsi="Times New Roman" w:cs="Times New Roman"/>
          <w:color w:val="000000" w:themeColor="text1"/>
          <w:sz w:val="24"/>
          <w:szCs w:val="24"/>
        </w:rPr>
        <w:t>, № 732</w:t>
      </w:r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) в с</w:t>
      </w:r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ответствии с </w:t>
      </w:r>
      <w:r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ФОП </w:t>
      </w:r>
      <w:r w:rsidR="00BC472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 (утверждена приказом </w:t>
      </w:r>
      <w:proofErr w:type="spellStart"/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</w:t>
      </w:r>
      <w:r w:rsidR="00CF35AA">
        <w:rPr>
          <w:rFonts w:ascii="Times New Roman" w:hAnsi="Times New Roman" w:cs="Times New Roman"/>
          <w:color w:val="000000" w:themeColor="text1"/>
          <w:sz w:val="24"/>
          <w:szCs w:val="24"/>
        </w:rPr>
        <w:t>18.05.2023</w:t>
      </w:r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CF35AA">
        <w:rPr>
          <w:rFonts w:ascii="Times New Roman" w:hAnsi="Times New Roman" w:cs="Times New Roman"/>
          <w:color w:val="000000" w:themeColor="text1"/>
          <w:sz w:val="24"/>
          <w:szCs w:val="24"/>
        </w:rPr>
        <w:t>371</w:t>
      </w:r>
      <w:bookmarkStart w:id="0" w:name="_GoBack"/>
      <w:bookmarkEnd w:id="0"/>
      <w:r w:rsidR="00A91A1B"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405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81C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Рабочая программа также разработана на основе характеристики планируемых р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 xml:space="preserve">зультатов духовно-нравственного развития, воспитания и социализации обучающихся, представленной в рабочей программе воспитания МБОУ «Лицей № 21». </w:t>
      </w:r>
    </w:p>
    <w:p w:rsidR="00B81C56" w:rsidRPr="00B81C56" w:rsidRDefault="00A91A1B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Предмету «Иностранный (</w:t>
      </w:r>
      <w:r w:rsidR="00B81C56" w:rsidRPr="00B81C56">
        <w:rPr>
          <w:rFonts w:ascii="Times New Roman" w:hAnsi="Times New Roman" w:cs="Times New Roman"/>
          <w:sz w:val="24"/>
          <w:szCs w:val="24"/>
        </w:rPr>
        <w:t>французский</w:t>
      </w:r>
      <w:r w:rsidRPr="00B81C56">
        <w:rPr>
          <w:rFonts w:ascii="Times New Roman" w:hAnsi="Times New Roman" w:cs="Times New Roman"/>
          <w:sz w:val="24"/>
          <w:szCs w:val="24"/>
        </w:rPr>
        <w:t>) язык» принадлежит важное место в сист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>ме общего образования и воспитания современного школьника в условиях поликульту</w:t>
      </w:r>
      <w:r w:rsidRPr="00B81C56">
        <w:rPr>
          <w:rFonts w:ascii="Times New Roman" w:hAnsi="Times New Roman" w:cs="Times New Roman"/>
          <w:sz w:val="24"/>
          <w:szCs w:val="24"/>
        </w:rPr>
        <w:t>р</w:t>
      </w:r>
      <w:r w:rsidRPr="00B81C56">
        <w:rPr>
          <w:rFonts w:ascii="Times New Roman" w:hAnsi="Times New Roman" w:cs="Times New Roman"/>
          <w:sz w:val="24"/>
          <w:szCs w:val="24"/>
        </w:rPr>
        <w:t xml:space="preserve">ного и многоязычного мира. </w:t>
      </w:r>
      <w:r w:rsidR="00B81C56" w:rsidRPr="00B81C56">
        <w:rPr>
          <w:rFonts w:ascii="Times New Roman" w:hAnsi="Times New Roman" w:cs="Times New Roman"/>
          <w:sz w:val="24"/>
          <w:szCs w:val="24"/>
        </w:rPr>
        <w:t>Изучение иностранного языка направлено на формирование коммуникативной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="00B81C56" w:rsidRPr="00B81C56">
        <w:rPr>
          <w:rFonts w:ascii="Times New Roman" w:hAnsi="Times New Roman" w:cs="Times New Roman"/>
          <w:sz w:val="24"/>
          <w:szCs w:val="24"/>
        </w:rPr>
        <w:t>культуры обучающихся, осознание роли языка как инструмента ме</w:t>
      </w:r>
      <w:r w:rsidR="00B81C56" w:rsidRPr="00B81C56">
        <w:rPr>
          <w:rFonts w:ascii="Times New Roman" w:hAnsi="Times New Roman" w:cs="Times New Roman"/>
          <w:sz w:val="24"/>
          <w:szCs w:val="24"/>
        </w:rPr>
        <w:t>ж</w:t>
      </w:r>
      <w:r w:rsidR="00B81C56" w:rsidRPr="00B81C56">
        <w:rPr>
          <w:rFonts w:ascii="Times New Roman" w:hAnsi="Times New Roman" w:cs="Times New Roman"/>
          <w:sz w:val="24"/>
          <w:szCs w:val="24"/>
        </w:rPr>
        <w:t>личностного и межкультурного взаимодействия, способствует их общему речевому разв</w:t>
      </w:r>
      <w:r w:rsidR="00B81C56" w:rsidRPr="00B81C56">
        <w:rPr>
          <w:rFonts w:ascii="Times New Roman" w:hAnsi="Times New Roman" w:cs="Times New Roman"/>
          <w:sz w:val="24"/>
          <w:szCs w:val="24"/>
        </w:rPr>
        <w:t>и</w:t>
      </w:r>
      <w:r w:rsidR="00B81C56" w:rsidRPr="00B81C56">
        <w:rPr>
          <w:rFonts w:ascii="Times New Roman" w:hAnsi="Times New Roman" w:cs="Times New Roman"/>
          <w:sz w:val="24"/>
          <w:szCs w:val="24"/>
        </w:rPr>
        <w:t>тию, воспитанию гражданской идентичности, расширению кругозора, воспитанию чувств и эмоций.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Предметные знания и способы деятельности, осваиваемые обучающимися при из</w:t>
      </w:r>
      <w:r w:rsidRPr="00B81C56">
        <w:rPr>
          <w:rFonts w:ascii="Times New Roman" w:hAnsi="Times New Roman" w:cs="Times New Roman"/>
          <w:sz w:val="24"/>
          <w:szCs w:val="24"/>
        </w:rPr>
        <w:t>у</w:t>
      </w:r>
      <w:r w:rsidRPr="00B81C56">
        <w:rPr>
          <w:rFonts w:ascii="Times New Roman" w:hAnsi="Times New Roman" w:cs="Times New Roman"/>
          <w:sz w:val="24"/>
          <w:szCs w:val="24"/>
        </w:rPr>
        <w:t>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</w:t>
      </w:r>
      <w:r w:rsidRPr="00B81C56">
        <w:rPr>
          <w:rFonts w:ascii="Times New Roman" w:hAnsi="Times New Roman" w:cs="Times New Roman"/>
          <w:sz w:val="24"/>
          <w:szCs w:val="24"/>
        </w:rPr>
        <w:t>о</w:t>
      </w:r>
      <w:r w:rsidRPr="00B81C56">
        <w:rPr>
          <w:rFonts w:ascii="Times New Roman" w:hAnsi="Times New Roman" w:cs="Times New Roman"/>
          <w:sz w:val="24"/>
          <w:szCs w:val="24"/>
        </w:rPr>
        <w:t>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В настоящее время происходит трансформация взглядов на владение иностранным языком, связанная с усилением общественных запросов на квалифицированных и мобил</w:t>
      </w:r>
      <w:r w:rsidRPr="00B81C56">
        <w:rPr>
          <w:rFonts w:ascii="Times New Roman" w:hAnsi="Times New Roman" w:cs="Times New Roman"/>
          <w:sz w:val="24"/>
          <w:szCs w:val="24"/>
        </w:rPr>
        <w:t>ь</w:t>
      </w:r>
      <w:r w:rsidRPr="00B81C56">
        <w:rPr>
          <w:rFonts w:ascii="Times New Roman" w:hAnsi="Times New Roman" w:cs="Times New Roman"/>
          <w:sz w:val="24"/>
          <w:szCs w:val="24"/>
        </w:rPr>
        <w:t>ных людей, способных быстро адаптироваться к изменяющимся условиям жизни, овлад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>вать новыми компетенциями. Владение иностранным языком обеспечивает быстрый д</w:t>
      </w:r>
      <w:r w:rsidRPr="00B81C56">
        <w:rPr>
          <w:rFonts w:ascii="Times New Roman" w:hAnsi="Times New Roman" w:cs="Times New Roman"/>
          <w:sz w:val="24"/>
          <w:szCs w:val="24"/>
        </w:rPr>
        <w:t>о</w:t>
      </w:r>
      <w:r w:rsidRPr="00B81C56">
        <w:rPr>
          <w:rFonts w:ascii="Times New Roman" w:hAnsi="Times New Roman" w:cs="Times New Roman"/>
          <w:sz w:val="24"/>
          <w:szCs w:val="24"/>
        </w:rPr>
        <w:t>ступ к передовым международным научным и технологическим достижениям, расширяет возможности образования и самообразования. Владение иностранным языком рассматр</w:t>
      </w:r>
      <w:r w:rsidRPr="00B81C56">
        <w:rPr>
          <w:rFonts w:ascii="Times New Roman" w:hAnsi="Times New Roman" w:cs="Times New Roman"/>
          <w:sz w:val="24"/>
          <w:szCs w:val="24"/>
        </w:rPr>
        <w:t>и</w:t>
      </w:r>
      <w:r w:rsidRPr="00B81C56">
        <w:rPr>
          <w:rFonts w:ascii="Times New Roman" w:hAnsi="Times New Roman" w:cs="Times New Roman"/>
          <w:sz w:val="24"/>
          <w:szCs w:val="24"/>
        </w:rPr>
        <w:t>вается сейчас как преимущество для достижения успеха в будущей профессии. Таким о</w:t>
      </w:r>
      <w:r w:rsidRPr="00B81C56">
        <w:rPr>
          <w:rFonts w:ascii="Times New Roman" w:hAnsi="Times New Roman" w:cs="Times New Roman"/>
          <w:sz w:val="24"/>
          <w:szCs w:val="24"/>
        </w:rPr>
        <w:t>б</w:t>
      </w:r>
      <w:r w:rsidRPr="00B81C56">
        <w:rPr>
          <w:rFonts w:ascii="Times New Roman" w:hAnsi="Times New Roman" w:cs="Times New Roman"/>
          <w:sz w:val="24"/>
          <w:szCs w:val="24"/>
        </w:rPr>
        <w:t>разом, владение</w:t>
      </w:r>
      <w:r w:rsidR="008E0826">
        <w:rPr>
          <w:rFonts w:ascii="Times New Roman" w:hAnsi="Times New Roman" w:cs="Times New Roman"/>
          <w:sz w:val="24"/>
          <w:szCs w:val="24"/>
        </w:rPr>
        <w:t xml:space="preserve"> иностранным языком становится одним из </w:t>
      </w:r>
      <w:r w:rsidRPr="00B81C56">
        <w:rPr>
          <w:rFonts w:ascii="Times New Roman" w:hAnsi="Times New Roman" w:cs="Times New Roman"/>
          <w:sz w:val="24"/>
          <w:szCs w:val="24"/>
        </w:rPr>
        <w:t>важнейших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средств социал</w:t>
      </w:r>
      <w:r w:rsidRPr="00B81C56">
        <w:rPr>
          <w:rFonts w:ascii="Times New Roman" w:hAnsi="Times New Roman" w:cs="Times New Roman"/>
          <w:sz w:val="24"/>
          <w:szCs w:val="24"/>
        </w:rPr>
        <w:t>и</w:t>
      </w:r>
      <w:r w:rsidRPr="00B81C56">
        <w:rPr>
          <w:rFonts w:ascii="Times New Roman" w:hAnsi="Times New Roman" w:cs="Times New Roman"/>
          <w:sz w:val="24"/>
          <w:szCs w:val="24"/>
        </w:rPr>
        <w:t>зации, самовыражения и успешной профессиональной деятельности выпускника средней общеобразовательной школы.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Естественно, что возрастание значимости владения иностранными языками прив</w:t>
      </w:r>
      <w:r w:rsidRPr="00B81C56">
        <w:rPr>
          <w:rFonts w:ascii="Times New Roman" w:hAnsi="Times New Roman" w:cs="Times New Roman"/>
          <w:sz w:val="24"/>
          <w:szCs w:val="24"/>
        </w:rPr>
        <w:t>о</w:t>
      </w:r>
      <w:r w:rsidRPr="00B81C56">
        <w:rPr>
          <w:rFonts w:ascii="Times New Roman" w:hAnsi="Times New Roman" w:cs="Times New Roman"/>
          <w:sz w:val="24"/>
          <w:szCs w:val="24"/>
        </w:rPr>
        <w:t>дит к переосмыслению целей и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содержания обучения предмету.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566" w:rsidRPr="00B81C56" w:rsidRDefault="00A91A1B" w:rsidP="00633F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ЦЕЛИ ИЗУЧЕНИЯ УЧЕБНОГО ПРЕДМЕТА</w:t>
      </w:r>
    </w:p>
    <w:p w:rsidR="00A91A1B" w:rsidRPr="00B81C56" w:rsidRDefault="00A91A1B" w:rsidP="00633F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«ИНОСТРАННЫЙ (</w:t>
      </w:r>
      <w:r w:rsidR="00B81C56" w:rsidRPr="00B81C56">
        <w:rPr>
          <w:rFonts w:ascii="Times New Roman" w:hAnsi="Times New Roman" w:cs="Times New Roman"/>
          <w:sz w:val="24"/>
          <w:szCs w:val="24"/>
        </w:rPr>
        <w:t>ФРАНЦУЗСКИЙ</w:t>
      </w:r>
      <w:r w:rsidRPr="00B81C56">
        <w:rPr>
          <w:rFonts w:ascii="Times New Roman" w:hAnsi="Times New Roman" w:cs="Times New Roman"/>
          <w:sz w:val="24"/>
          <w:szCs w:val="24"/>
        </w:rPr>
        <w:t>) ЯЗЫК»</w:t>
      </w:r>
      <w:r w:rsidR="000A749A" w:rsidRPr="00B81C56">
        <w:rPr>
          <w:rFonts w:ascii="Times New Roman" w:hAnsi="Times New Roman" w:cs="Times New Roman"/>
          <w:sz w:val="24"/>
          <w:szCs w:val="24"/>
        </w:rPr>
        <w:t>: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Исходя из вышесказанного цели иноязычного образования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становятся более сло</w:t>
      </w:r>
      <w:r w:rsidRPr="00B81C56">
        <w:rPr>
          <w:rFonts w:ascii="Times New Roman" w:hAnsi="Times New Roman" w:cs="Times New Roman"/>
          <w:sz w:val="24"/>
          <w:szCs w:val="24"/>
        </w:rPr>
        <w:t>ж</w:t>
      </w:r>
      <w:r w:rsidRPr="00B81C56">
        <w:rPr>
          <w:rFonts w:ascii="Times New Roman" w:hAnsi="Times New Roman" w:cs="Times New Roman"/>
          <w:sz w:val="24"/>
          <w:szCs w:val="24"/>
        </w:rPr>
        <w:t>ными по структуре, формулируются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81C56">
        <w:rPr>
          <w:rFonts w:ascii="Times New Roman" w:hAnsi="Times New Roman" w:cs="Times New Roman"/>
          <w:sz w:val="24"/>
          <w:szCs w:val="24"/>
        </w:rPr>
        <w:t>ценностном</w:t>
      </w:r>
      <w:proofErr w:type="gramEnd"/>
      <w:r w:rsidRPr="00B81C56">
        <w:rPr>
          <w:rFonts w:ascii="Times New Roman" w:hAnsi="Times New Roman" w:cs="Times New Roman"/>
          <w:sz w:val="24"/>
          <w:szCs w:val="24"/>
        </w:rPr>
        <w:t>, когнитивном и прагматическом уро</w:t>
      </w:r>
      <w:r w:rsidRPr="00B81C56">
        <w:rPr>
          <w:rFonts w:ascii="Times New Roman" w:hAnsi="Times New Roman" w:cs="Times New Roman"/>
          <w:sz w:val="24"/>
          <w:szCs w:val="24"/>
        </w:rPr>
        <w:t>в</w:t>
      </w:r>
      <w:r w:rsidRPr="00B81C56">
        <w:rPr>
          <w:rFonts w:ascii="Times New Roman" w:hAnsi="Times New Roman" w:cs="Times New Roman"/>
          <w:sz w:val="24"/>
          <w:szCs w:val="24"/>
        </w:rPr>
        <w:t>нях и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соответственно воплощаются в личностных, метапредметных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и предметных резул</w:t>
      </w:r>
      <w:r w:rsidRPr="00B81C56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Pr="00B81C56">
        <w:rPr>
          <w:rFonts w:ascii="Times New Roman" w:hAnsi="Times New Roman" w:cs="Times New Roman"/>
          <w:sz w:val="24"/>
          <w:szCs w:val="24"/>
        </w:rPr>
        <w:t>татах</w:t>
      </w:r>
      <w:proofErr w:type="gramEnd"/>
      <w:r w:rsidRPr="00B81C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1C56">
        <w:rPr>
          <w:rFonts w:ascii="Times New Roman" w:hAnsi="Times New Roman" w:cs="Times New Roman"/>
          <w:sz w:val="24"/>
          <w:szCs w:val="24"/>
        </w:rPr>
        <w:t>Иностранный язык признаётся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не только средством общения, но и ценным ресу</w:t>
      </w:r>
      <w:r w:rsidRPr="00B81C56">
        <w:rPr>
          <w:rFonts w:ascii="Times New Roman" w:hAnsi="Times New Roman" w:cs="Times New Roman"/>
          <w:sz w:val="24"/>
          <w:szCs w:val="24"/>
        </w:rPr>
        <w:t>р</w:t>
      </w:r>
      <w:r w:rsidRPr="00B81C56">
        <w:rPr>
          <w:rFonts w:ascii="Times New Roman" w:hAnsi="Times New Roman" w:cs="Times New Roman"/>
          <w:sz w:val="24"/>
          <w:szCs w:val="24"/>
        </w:rPr>
        <w:t>сом лич</w:t>
      </w:r>
      <w:r w:rsidR="008E0826">
        <w:rPr>
          <w:rFonts w:ascii="Times New Roman" w:hAnsi="Times New Roman" w:cs="Times New Roman"/>
          <w:sz w:val="24"/>
          <w:szCs w:val="24"/>
        </w:rPr>
        <w:t>но</w:t>
      </w:r>
      <w:r w:rsidRPr="00B81C56">
        <w:rPr>
          <w:rFonts w:ascii="Times New Roman" w:hAnsi="Times New Roman" w:cs="Times New Roman"/>
          <w:sz w:val="24"/>
          <w:szCs w:val="24"/>
        </w:rPr>
        <w:t>сти для социальной адапта</w:t>
      </w:r>
      <w:r w:rsidR="008E0826">
        <w:rPr>
          <w:rFonts w:ascii="Times New Roman" w:hAnsi="Times New Roman" w:cs="Times New Roman"/>
          <w:sz w:val="24"/>
          <w:szCs w:val="24"/>
        </w:rPr>
        <w:t>ции и самореализации (в том чис</w:t>
      </w:r>
      <w:r w:rsidRPr="00B81C56">
        <w:rPr>
          <w:rFonts w:ascii="Times New Roman" w:hAnsi="Times New Roman" w:cs="Times New Roman"/>
          <w:sz w:val="24"/>
          <w:szCs w:val="24"/>
        </w:rPr>
        <w:t>ле в профессии), и</w:t>
      </w:r>
      <w:r w:rsidRPr="00B81C56">
        <w:rPr>
          <w:rFonts w:ascii="Times New Roman" w:hAnsi="Times New Roman" w:cs="Times New Roman"/>
          <w:sz w:val="24"/>
          <w:szCs w:val="24"/>
        </w:rPr>
        <w:t>н</w:t>
      </w:r>
      <w:r w:rsidRPr="00B81C56">
        <w:rPr>
          <w:rFonts w:ascii="Times New Roman" w:hAnsi="Times New Roman" w:cs="Times New Roman"/>
          <w:sz w:val="24"/>
          <w:szCs w:val="24"/>
        </w:rPr>
        <w:t>струмен</w:t>
      </w:r>
      <w:r w:rsidR="008E0826">
        <w:rPr>
          <w:rFonts w:ascii="Times New Roman" w:hAnsi="Times New Roman" w:cs="Times New Roman"/>
          <w:sz w:val="24"/>
          <w:szCs w:val="24"/>
        </w:rPr>
        <w:t>том развития умений поиска, об</w:t>
      </w:r>
      <w:r w:rsidRPr="00B81C56">
        <w:rPr>
          <w:rFonts w:ascii="Times New Roman" w:hAnsi="Times New Roman" w:cs="Times New Roman"/>
          <w:sz w:val="24"/>
          <w:szCs w:val="24"/>
        </w:rPr>
        <w:t>работки и использования</w:t>
      </w:r>
      <w:r w:rsidR="008E0826">
        <w:rPr>
          <w:rFonts w:ascii="Times New Roman" w:hAnsi="Times New Roman" w:cs="Times New Roman"/>
          <w:sz w:val="24"/>
          <w:szCs w:val="24"/>
        </w:rPr>
        <w:t xml:space="preserve"> информации в познав</w:t>
      </w:r>
      <w:r w:rsidR="008E0826">
        <w:rPr>
          <w:rFonts w:ascii="Times New Roman" w:hAnsi="Times New Roman" w:cs="Times New Roman"/>
          <w:sz w:val="24"/>
          <w:szCs w:val="24"/>
        </w:rPr>
        <w:t>а</w:t>
      </w:r>
      <w:r w:rsidR="008E0826">
        <w:rPr>
          <w:rFonts w:ascii="Times New Roman" w:hAnsi="Times New Roman" w:cs="Times New Roman"/>
          <w:sz w:val="24"/>
          <w:szCs w:val="24"/>
        </w:rPr>
        <w:t>тельных це</w:t>
      </w:r>
      <w:r w:rsidRPr="00B81C56">
        <w:rPr>
          <w:rFonts w:ascii="Times New Roman" w:hAnsi="Times New Roman" w:cs="Times New Roman"/>
          <w:sz w:val="24"/>
          <w:szCs w:val="24"/>
        </w:rPr>
        <w:t>лях; одним из средств воспитания качеств гражданина,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патриота, развития национального самосознания, стремления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к взаимопониманию м</w:t>
      </w:r>
      <w:r w:rsidR="008E0826">
        <w:rPr>
          <w:rFonts w:ascii="Times New Roman" w:hAnsi="Times New Roman" w:cs="Times New Roman"/>
          <w:sz w:val="24"/>
          <w:szCs w:val="24"/>
        </w:rPr>
        <w:t>ежду людьми разных стран и наро</w:t>
      </w:r>
      <w:r w:rsidRPr="00B81C56">
        <w:rPr>
          <w:rFonts w:ascii="Times New Roman" w:hAnsi="Times New Roman" w:cs="Times New Roman"/>
          <w:sz w:val="24"/>
          <w:szCs w:val="24"/>
        </w:rPr>
        <w:t>дов.</w:t>
      </w:r>
      <w:proofErr w:type="gramEnd"/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На прагматическом ур</w:t>
      </w:r>
      <w:r w:rsidR="008E0826">
        <w:rPr>
          <w:rFonts w:ascii="Times New Roman" w:hAnsi="Times New Roman" w:cs="Times New Roman"/>
          <w:sz w:val="24"/>
          <w:szCs w:val="24"/>
        </w:rPr>
        <w:t>овне целью иноязычного образования</w:t>
      </w:r>
      <w:r w:rsidRPr="00B81C56">
        <w:rPr>
          <w:rFonts w:ascii="Times New Roman" w:hAnsi="Times New Roman" w:cs="Times New Roman"/>
          <w:sz w:val="24"/>
          <w:szCs w:val="24"/>
        </w:rPr>
        <w:t xml:space="preserve"> на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 xml:space="preserve">старшей ступени общего </w:t>
      </w:r>
      <w:r w:rsidR="008E0826">
        <w:rPr>
          <w:rFonts w:ascii="Times New Roman" w:hAnsi="Times New Roman" w:cs="Times New Roman"/>
          <w:sz w:val="24"/>
          <w:szCs w:val="24"/>
        </w:rPr>
        <w:t>образования провозглашено разви</w:t>
      </w:r>
      <w:r w:rsidRPr="00B81C56">
        <w:rPr>
          <w:rFonts w:ascii="Times New Roman" w:hAnsi="Times New Roman" w:cs="Times New Roman"/>
          <w:sz w:val="24"/>
          <w:szCs w:val="24"/>
        </w:rPr>
        <w:t>тие и совершенствование</w:t>
      </w:r>
      <w:r w:rsidR="008E0826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об</w:t>
      </w:r>
      <w:r w:rsidRPr="00B81C56">
        <w:rPr>
          <w:rFonts w:ascii="Times New Roman" w:hAnsi="Times New Roman" w:cs="Times New Roman"/>
          <w:sz w:val="24"/>
          <w:szCs w:val="24"/>
        </w:rPr>
        <w:t>учающихся, в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единстве таких её составл</w:t>
      </w:r>
      <w:r w:rsidR="008E0826">
        <w:rPr>
          <w:rFonts w:ascii="Times New Roman" w:hAnsi="Times New Roman" w:cs="Times New Roman"/>
          <w:sz w:val="24"/>
          <w:szCs w:val="24"/>
        </w:rPr>
        <w:t>яющих как речевая, языковая, с</w:t>
      </w:r>
      <w:r w:rsidR="008E0826">
        <w:rPr>
          <w:rFonts w:ascii="Times New Roman" w:hAnsi="Times New Roman" w:cs="Times New Roman"/>
          <w:sz w:val="24"/>
          <w:szCs w:val="24"/>
        </w:rPr>
        <w:t>о</w:t>
      </w:r>
      <w:r w:rsidRPr="00B81C56">
        <w:rPr>
          <w:rFonts w:ascii="Times New Roman" w:hAnsi="Times New Roman" w:cs="Times New Roman"/>
          <w:sz w:val="24"/>
          <w:szCs w:val="24"/>
        </w:rPr>
        <w:t>циокультурная, компенсат</w:t>
      </w:r>
      <w:r w:rsidR="008E0826">
        <w:rPr>
          <w:rFonts w:ascii="Times New Roman" w:hAnsi="Times New Roman" w:cs="Times New Roman"/>
          <w:sz w:val="24"/>
          <w:szCs w:val="24"/>
        </w:rPr>
        <w:t>орная и метапредметная компетен</w:t>
      </w:r>
      <w:r w:rsidRPr="00B81C56">
        <w:rPr>
          <w:rFonts w:ascii="Times New Roman" w:hAnsi="Times New Roman" w:cs="Times New Roman"/>
          <w:sz w:val="24"/>
          <w:szCs w:val="24"/>
        </w:rPr>
        <w:t>ции: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— речевая компетенция – развитие коммуникативных умений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в четырёх основных видах речевой деятельности (говорении,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аудировании, чтении, письменной речи);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C56">
        <w:rPr>
          <w:rFonts w:ascii="Times New Roman" w:hAnsi="Times New Roman" w:cs="Times New Roman"/>
          <w:sz w:val="24"/>
          <w:szCs w:val="24"/>
        </w:rPr>
        <w:lastRenderedPageBreak/>
        <w:t>— языковая компетенция – овладение новыми языковыми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средствами (фонетич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>с</w:t>
      </w:r>
      <w:r w:rsidR="008E0826">
        <w:rPr>
          <w:rFonts w:ascii="Times New Roman" w:hAnsi="Times New Roman" w:cs="Times New Roman"/>
          <w:sz w:val="24"/>
          <w:szCs w:val="24"/>
        </w:rPr>
        <w:t>кими, орфографическими, пунктуа</w:t>
      </w:r>
      <w:r w:rsidRPr="00B81C56">
        <w:rPr>
          <w:rFonts w:ascii="Times New Roman" w:hAnsi="Times New Roman" w:cs="Times New Roman"/>
          <w:sz w:val="24"/>
          <w:szCs w:val="24"/>
        </w:rPr>
        <w:t>ционными, лексическими, грамматическими) в соо</w:t>
      </w:r>
      <w:r w:rsidRPr="00B81C56">
        <w:rPr>
          <w:rFonts w:ascii="Times New Roman" w:hAnsi="Times New Roman" w:cs="Times New Roman"/>
          <w:sz w:val="24"/>
          <w:szCs w:val="24"/>
        </w:rPr>
        <w:t>т</w:t>
      </w:r>
      <w:r w:rsidRPr="00B81C56">
        <w:rPr>
          <w:rFonts w:ascii="Times New Roman" w:hAnsi="Times New Roman" w:cs="Times New Roman"/>
          <w:sz w:val="24"/>
          <w:szCs w:val="24"/>
        </w:rPr>
        <w:t>ветствии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с отобранными темами о</w:t>
      </w:r>
      <w:r w:rsidR="008E0826">
        <w:rPr>
          <w:rFonts w:ascii="Times New Roman" w:hAnsi="Times New Roman" w:cs="Times New Roman"/>
          <w:sz w:val="24"/>
          <w:szCs w:val="24"/>
        </w:rPr>
        <w:t>бщения; освоение знаний о языко</w:t>
      </w:r>
      <w:r w:rsidRPr="00B81C56">
        <w:rPr>
          <w:rFonts w:ascii="Times New Roman" w:hAnsi="Times New Roman" w:cs="Times New Roman"/>
          <w:sz w:val="24"/>
          <w:szCs w:val="24"/>
        </w:rPr>
        <w:t>вых явлениях фра</w:t>
      </w:r>
      <w:r w:rsidRPr="00B81C56">
        <w:rPr>
          <w:rFonts w:ascii="Times New Roman" w:hAnsi="Times New Roman" w:cs="Times New Roman"/>
          <w:sz w:val="24"/>
          <w:szCs w:val="24"/>
        </w:rPr>
        <w:t>н</w:t>
      </w:r>
      <w:r w:rsidRPr="00B81C56">
        <w:rPr>
          <w:rFonts w:ascii="Times New Roman" w:hAnsi="Times New Roman" w:cs="Times New Roman"/>
          <w:sz w:val="24"/>
          <w:szCs w:val="24"/>
        </w:rPr>
        <w:t>цузск</w:t>
      </w:r>
      <w:r w:rsidR="008E0826">
        <w:rPr>
          <w:rFonts w:ascii="Times New Roman" w:hAnsi="Times New Roman" w:cs="Times New Roman"/>
          <w:sz w:val="24"/>
          <w:szCs w:val="24"/>
        </w:rPr>
        <w:t>ого языка, разных способах выра</w:t>
      </w:r>
      <w:r w:rsidRPr="00B81C56">
        <w:rPr>
          <w:rFonts w:ascii="Times New Roman" w:hAnsi="Times New Roman" w:cs="Times New Roman"/>
          <w:sz w:val="24"/>
          <w:szCs w:val="24"/>
        </w:rPr>
        <w:t>жения мысли в родном и французском языках;</w:t>
      </w:r>
      <w:proofErr w:type="gramEnd"/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— социокультурная/</w:t>
      </w:r>
      <w:r w:rsidR="008E0826">
        <w:rPr>
          <w:rFonts w:ascii="Times New Roman" w:hAnsi="Times New Roman" w:cs="Times New Roman"/>
          <w:sz w:val="24"/>
          <w:szCs w:val="24"/>
        </w:rPr>
        <w:t>межкультурная компетенция – при</w:t>
      </w:r>
      <w:r w:rsidRPr="00B81C56">
        <w:rPr>
          <w:rFonts w:ascii="Times New Roman" w:hAnsi="Times New Roman" w:cs="Times New Roman"/>
          <w:sz w:val="24"/>
          <w:szCs w:val="24"/>
        </w:rPr>
        <w:t>общение к культуре, трад</w:t>
      </w:r>
      <w:r w:rsidRPr="00B81C56">
        <w:rPr>
          <w:rFonts w:ascii="Times New Roman" w:hAnsi="Times New Roman" w:cs="Times New Roman"/>
          <w:sz w:val="24"/>
          <w:szCs w:val="24"/>
        </w:rPr>
        <w:t>и</w:t>
      </w:r>
      <w:r w:rsidRPr="00B81C56">
        <w:rPr>
          <w:rFonts w:ascii="Times New Roman" w:hAnsi="Times New Roman" w:cs="Times New Roman"/>
          <w:sz w:val="24"/>
          <w:szCs w:val="24"/>
        </w:rPr>
        <w:t>циям франкоговорящих стран в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рамках тем и ситуаци</w:t>
      </w:r>
      <w:r w:rsidR="008E0826">
        <w:rPr>
          <w:rFonts w:ascii="Times New Roman" w:hAnsi="Times New Roman" w:cs="Times New Roman"/>
          <w:sz w:val="24"/>
          <w:szCs w:val="24"/>
        </w:rPr>
        <w:t>й общения, отвечающих опыту, и</w:t>
      </w:r>
      <w:r w:rsidR="008E0826">
        <w:rPr>
          <w:rFonts w:ascii="Times New Roman" w:hAnsi="Times New Roman" w:cs="Times New Roman"/>
          <w:sz w:val="24"/>
          <w:szCs w:val="24"/>
        </w:rPr>
        <w:t>н</w:t>
      </w:r>
      <w:r w:rsidRPr="00B81C56">
        <w:rPr>
          <w:rFonts w:ascii="Times New Roman" w:hAnsi="Times New Roman" w:cs="Times New Roman"/>
          <w:sz w:val="24"/>
          <w:szCs w:val="24"/>
        </w:rPr>
        <w:t>тересам, психологическим особенностям обучающихся на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старшей ступени общего обр</w:t>
      </w:r>
      <w:r w:rsidRPr="00B81C56">
        <w:rPr>
          <w:rFonts w:ascii="Times New Roman" w:hAnsi="Times New Roman" w:cs="Times New Roman"/>
          <w:sz w:val="24"/>
          <w:szCs w:val="24"/>
        </w:rPr>
        <w:t>а</w:t>
      </w:r>
      <w:r w:rsidRPr="00B81C56">
        <w:rPr>
          <w:rFonts w:ascii="Times New Roman" w:hAnsi="Times New Roman" w:cs="Times New Roman"/>
          <w:sz w:val="24"/>
          <w:szCs w:val="24"/>
        </w:rPr>
        <w:t>зования; формиров</w:t>
      </w:r>
      <w:r w:rsidR="008E0826">
        <w:rPr>
          <w:rFonts w:ascii="Times New Roman" w:hAnsi="Times New Roman" w:cs="Times New Roman"/>
          <w:sz w:val="24"/>
          <w:szCs w:val="24"/>
        </w:rPr>
        <w:t>ание уме</w:t>
      </w:r>
      <w:r w:rsidRPr="00B81C56">
        <w:rPr>
          <w:rFonts w:ascii="Times New Roman" w:hAnsi="Times New Roman" w:cs="Times New Roman"/>
          <w:sz w:val="24"/>
          <w:szCs w:val="24"/>
        </w:rPr>
        <w:t xml:space="preserve">ния представлять свою страну, её культуру в условиях </w:t>
      </w:r>
      <w:proofErr w:type="gramStart"/>
      <w:r w:rsidRPr="00B81C56">
        <w:rPr>
          <w:rFonts w:ascii="Times New Roman" w:hAnsi="Times New Roman" w:cs="Times New Roman"/>
          <w:sz w:val="24"/>
          <w:szCs w:val="24"/>
        </w:rPr>
        <w:t>меж-культурного</w:t>
      </w:r>
      <w:proofErr w:type="gramEnd"/>
      <w:r w:rsidRPr="00B81C56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— компенсаторная ком</w:t>
      </w:r>
      <w:r w:rsidR="008E0826">
        <w:rPr>
          <w:rFonts w:ascii="Times New Roman" w:hAnsi="Times New Roman" w:cs="Times New Roman"/>
          <w:sz w:val="24"/>
          <w:szCs w:val="24"/>
        </w:rPr>
        <w:t>петенция – развитие умений выхо</w:t>
      </w:r>
      <w:r w:rsidRPr="00B81C56">
        <w:rPr>
          <w:rFonts w:ascii="Times New Roman" w:hAnsi="Times New Roman" w:cs="Times New Roman"/>
          <w:sz w:val="24"/>
          <w:szCs w:val="24"/>
        </w:rPr>
        <w:t>дить из положения в усл</w:t>
      </w:r>
      <w:r w:rsidRPr="00B81C56">
        <w:rPr>
          <w:rFonts w:ascii="Times New Roman" w:hAnsi="Times New Roman" w:cs="Times New Roman"/>
          <w:sz w:val="24"/>
          <w:szCs w:val="24"/>
        </w:rPr>
        <w:t>о</w:t>
      </w:r>
      <w:r w:rsidRPr="00B81C56">
        <w:rPr>
          <w:rFonts w:ascii="Times New Roman" w:hAnsi="Times New Roman" w:cs="Times New Roman"/>
          <w:sz w:val="24"/>
          <w:szCs w:val="24"/>
        </w:rPr>
        <w:t>виях дефицита языковых сре</w:t>
      </w:r>
      <w:proofErr w:type="gramStart"/>
      <w:r w:rsidRPr="00B81C56">
        <w:rPr>
          <w:rFonts w:ascii="Times New Roman" w:hAnsi="Times New Roman" w:cs="Times New Roman"/>
          <w:sz w:val="24"/>
          <w:szCs w:val="24"/>
        </w:rPr>
        <w:t>дств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B81C56">
        <w:rPr>
          <w:rFonts w:ascii="Times New Roman" w:hAnsi="Times New Roman" w:cs="Times New Roman"/>
          <w:sz w:val="24"/>
          <w:szCs w:val="24"/>
        </w:rPr>
        <w:t>анцузского языка при получении и передаче инфо</w:t>
      </w:r>
      <w:r w:rsidRPr="00B81C56">
        <w:rPr>
          <w:rFonts w:ascii="Times New Roman" w:hAnsi="Times New Roman" w:cs="Times New Roman"/>
          <w:sz w:val="24"/>
          <w:szCs w:val="24"/>
        </w:rPr>
        <w:t>р</w:t>
      </w:r>
      <w:r w:rsidRPr="00B81C56">
        <w:rPr>
          <w:rFonts w:ascii="Times New Roman" w:hAnsi="Times New Roman" w:cs="Times New Roman"/>
          <w:sz w:val="24"/>
          <w:szCs w:val="24"/>
        </w:rPr>
        <w:t>мации;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— метапредметная/учебно-познавательная компетенция –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развитие общих и спец</w:t>
      </w:r>
      <w:r w:rsidRPr="00B81C56">
        <w:rPr>
          <w:rFonts w:ascii="Times New Roman" w:hAnsi="Times New Roman" w:cs="Times New Roman"/>
          <w:sz w:val="24"/>
          <w:szCs w:val="24"/>
        </w:rPr>
        <w:t>и</w:t>
      </w:r>
      <w:r w:rsidR="008E0826">
        <w:rPr>
          <w:rFonts w:ascii="Times New Roman" w:hAnsi="Times New Roman" w:cs="Times New Roman"/>
          <w:sz w:val="24"/>
          <w:szCs w:val="24"/>
        </w:rPr>
        <w:t>альных учебных умений, позволяю</w:t>
      </w:r>
      <w:r w:rsidRPr="00B81C56">
        <w:rPr>
          <w:rFonts w:ascii="Times New Roman" w:hAnsi="Times New Roman" w:cs="Times New Roman"/>
          <w:sz w:val="24"/>
          <w:szCs w:val="24"/>
        </w:rPr>
        <w:t>щих совершенствовать учебную деятельность по овл</w:t>
      </w:r>
      <w:r w:rsidRPr="00B81C56">
        <w:rPr>
          <w:rFonts w:ascii="Times New Roman" w:hAnsi="Times New Roman" w:cs="Times New Roman"/>
          <w:sz w:val="24"/>
          <w:szCs w:val="24"/>
        </w:rPr>
        <w:t>а</w:t>
      </w:r>
      <w:r w:rsidRPr="00B81C56">
        <w:rPr>
          <w:rFonts w:ascii="Times New Roman" w:hAnsi="Times New Roman" w:cs="Times New Roman"/>
          <w:sz w:val="24"/>
          <w:szCs w:val="24"/>
        </w:rPr>
        <w:t>дению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иностранным языком, уд</w:t>
      </w:r>
      <w:r w:rsidR="008E0826">
        <w:rPr>
          <w:rFonts w:ascii="Times New Roman" w:hAnsi="Times New Roman" w:cs="Times New Roman"/>
          <w:sz w:val="24"/>
          <w:szCs w:val="24"/>
        </w:rPr>
        <w:t>овлетворять с его помощью позна</w:t>
      </w:r>
      <w:r w:rsidRPr="00B81C56">
        <w:rPr>
          <w:rFonts w:ascii="Times New Roman" w:hAnsi="Times New Roman" w:cs="Times New Roman"/>
          <w:sz w:val="24"/>
          <w:szCs w:val="24"/>
        </w:rPr>
        <w:t>вательные интересы в других областях знания.</w:t>
      </w:r>
    </w:p>
    <w:p w:rsidR="00B81C56" w:rsidRP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Наряду с иноязычной коммуникативной компетенцией в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процессе овладения ин</w:t>
      </w:r>
      <w:r w:rsidRPr="00B81C56">
        <w:rPr>
          <w:rFonts w:ascii="Times New Roman" w:hAnsi="Times New Roman" w:cs="Times New Roman"/>
          <w:sz w:val="24"/>
          <w:szCs w:val="24"/>
        </w:rPr>
        <w:t>о</w:t>
      </w:r>
      <w:r w:rsidR="008E0826">
        <w:rPr>
          <w:rFonts w:ascii="Times New Roman" w:hAnsi="Times New Roman" w:cs="Times New Roman"/>
          <w:sz w:val="24"/>
          <w:szCs w:val="24"/>
        </w:rPr>
        <w:t>странным языком формируются клю</w:t>
      </w:r>
      <w:r w:rsidRPr="00B81C56">
        <w:rPr>
          <w:rFonts w:ascii="Times New Roman" w:hAnsi="Times New Roman" w:cs="Times New Roman"/>
          <w:sz w:val="24"/>
          <w:szCs w:val="24"/>
        </w:rPr>
        <w:t>чевые универсальные учебные компетенции, вкл</w:t>
      </w:r>
      <w:r w:rsidRPr="00B81C56">
        <w:rPr>
          <w:rFonts w:ascii="Times New Roman" w:hAnsi="Times New Roman" w:cs="Times New Roman"/>
          <w:sz w:val="24"/>
          <w:szCs w:val="24"/>
        </w:rPr>
        <w:t>ю</w:t>
      </w:r>
      <w:r w:rsidR="008E0826">
        <w:rPr>
          <w:rFonts w:ascii="Times New Roman" w:hAnsi="Times New Roman" w:cs="Times New Roman"/>
          <w:sz w:val="24"/>
          <w:szCs w:val="24"/>
        </w:rPr>
        <w:t>чающие об</w:t>
      </w:r>
      <w:r w:rsidRPr="00B81C56">
        <w:rPr>
          <w:rFonts w:ascii="Times New Roman" w:hAnsi="Times New Roman" w:cs="Times New Roman"/>
          <w:sz w:val="24"/>
          <w:szCs w:val="24"/>
        </w:rPr>
        <w:t>разовательную, ценнос</w:t>
      </w:r>
      <w:r w:rsidR="008E0826">
        <w:rPr>
          <w:rFonts w:ascii="Times New Roman" w:hAnsi="Times New Roman" w:cs="Times New Roman"/>
          <w:sz w:val="24"/>
          <w:szCs w:val="24"/>
        </w:rPr>
        <w:t>тно-ориентационную, общекультур</w:t>
      </w:r>
      <w:r w:rsidRPr="00B81C56">
        <w:rPr>
          <w:rFonts w:ascii="Times New Roman" w:hAnsi="Times New Roman" w:cs="Times New Roman"/>
          <w:sz w:val="24"/>
          <w:szCs w:val="24"/>
        </w:rPr>
        <w:t>ную, учебно-познавательную, информационную, социально-трудовую компетенци, а также компете</w:t>
      </w:r>
      <w:r w:rsidRPr="00B81C56">
        <w:rPr>
          <w:rFonts w:ascii="Times New Roman" w:hAnsi="Times New Roman" w:cs="Times New Roman"/>
          <w:sz w:val="24"/>
          <w:szCs w:val="24"/>
        </w:rPr>
        <w:t>н</w:t>
      </w:r>
      <w:r w:rsidRPr="00B81C56">
        <w:rPr>
          <w:rFonts w:ascii="Times New Roman" w:hAnsi="Times New Roman" w:cs="Times New Roman"/>
          <w:sz w:val="24"/>
          <w:szCs w:val="24"/>
        </w:rPr>
        <w:t>цию личностного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самосовершенствования.</w:t>
      </w:r>
    </w:p>
    <w:p w:rsidR="00B81C56" w:rsidRDefault="00B81C5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В соответствии с личностно ориентированной парадигмой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образования основными подходами к обучению иностранным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языкам признаются компетентностный, системно-деят</w:t>
      </w:r>
      <w:r w:rsidR="008E0826">
        <w:rPr>
          <w:rFonts w:ascii="Times New Roman" w:hAnsi="Times New Roman" w:cs="Times New Roman"/>
          <w:sz w:val="24"/>
          <w:szCs w:val="24"/>
        </w:rPr>
        <w:t>ель</w:t>
      </w:r>
      <w:r w:rsidRPr="00B81C56">
        <w:rPr>
          <w:rFonts w:ascii="Times New Roman" w:hAnsi="Times New Roman" w:cs="Times New Roman"/>
          <w:sz w:val="24"/>
          <w:szCs w:val="24"/>
        </w:rPr>
        <w:t xml:space="preserve">ностный, </w:t>
      </w:r>
      <w:proofErr w:type="gramStart"/>
      <w:r w:rsidRPr="00B81C56">
        <w:rPr>
          <w:rFonts w:ascii="Times New Roman" w:hAnsi="Times New Roman" w:cs="Times New Roman"/>
          <w:sz w:val="24"/>
          <w:szCs w:val="24"/>
        </w:rPr>
        <w:t>межкульт</w:t>
      </w:r>
      <w:r w:rsidR="008E0826">
        <w:rPr>
          <w:rFonts w:ascii="Times New Roman" w:hAnsi="Times New Roman" w:cs="Times New Roman"/>
          <w:sz w:val="24"/>
          <w:szCs w:val="24"/>
        </w:rPr>
        <w:t>урный</w:t>
      </w:r>
      <w:proofErr w:type="gramEnd"/>
      <w:r w:rsidR="008E0826">
        <w:rPr>
          <w:rFonts w:ascii="Times New Roman" w:hAnsi="Times New Roman" w:cs="Times New Roman"/>
          <w:sz w:val="24"/>
          <w:szCs w:val="24"/>
        </w:rPr>
        <w:t xml:space="preserve"> и коммуникативно-когнитив</w:t>
      </w:r>
      <w:r w:rsidRPr="00B81C56">
        <w:rPr>
          <w:rFonts w:ascii="Times New Roman" w:hAnsi="Times New Roman" w:cs="Times New Roman"/>
          <w:sz w:val="24"/>
          <w:szCs w:val="24"/>
        </w:rPr>
        <w:t>ный. Совокупность пер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>численных подходов предполагает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возможность реализовать поставленные цели иноязы</w:t>
      </w:r>
      <w:r w:rsidRPr="00B81C56">
        <w:rPr>
          <w:rFonts w:ascii="Times New Roman" w:hAnsi="Times New Roman" w:cs="Times New Roman"/>
          <w:sz w:val="24"/>
          <w:szCs w:val="24"/>
        </w:rPr>
        <w:t>ч</w:t>
      </w:r>
      <w:r w:rsidRPr="00B81C56">
        <w:rPr>
          <w:rFonts w:ascii="Times New Roman" w:hAnsi="Times New Roman" w:cs="Times New Roman"/>
          <w:sz w:val="24"/>
          <w:szCs w:val="24"/>
        </w:rPr>
        <w:t>ного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образования на старшей</w:t>
      </w:r>
      <w:r w:rsidR="008E0826">
        <w:rPr>
          <w:rFonts w:ascii="Times New Roman" w:hAnsi="Times New Roman" w:cs="Times New Roman"/>
          <w:sz w:val="24"/>
          <w:szCs w:val="24"/>
        </w:rPr>
        <w:t xml:space="preserve"> ступени общего образования, до</w:t>
      </w:r>
      <w:r w:rsidRPr="00B81C56">
        <w:rPr>
          <w:rFonts w:ascii="Times New Roman" w:hAnsi="Times New Roman" w:cs="Times New Roman"/>
          <w:sz w:val="24"/>
          <w:szCs w:val="24"/>
        </w:rPr>
        <w:t>биться достижения план</w:t>
      </w:r>
      <w:r w:rsidRPr="00B81C56">
        <w:rPr>
          <w:rFonts w:ascii="Times New Roman" w:hAnsi="Times New Roman" w:cs="Times New Roman"/>
          <w:sz w:val="24"/>
          <w:szCs w:val="24"/>
        </w:rPr>
        <w:t>и</w:t>
      </w:r>
      <w:r w:rsidRPr="00B81C56">
        <w:rPr>
          <w:rFonts w:ascii="Times New Roman" w:hAnsi="Times New Roman" w:cs="Times New Roman"/>
          <w:sz w:val="24"/>
          <w:szCs w:val="24"/>
        </w:rPr>
        <w:t>руемых результа</w:t>
      </w:r>
      <w:r w:rsidR="008E0826">
        <w:rPr>
          <w:rFonts w:ascii="Times New Roman" w:hAnsi="Times New Roman" w:cs="Times New Roman"/>
          <w:sz w:val="24"/>
          <w:szCs w:val="24"/>
        </w:rPr>
        <w:t>тов в рамках со</w:t>
      </w:r>
      <w:r w:rsidRPr="00B81C56">
        <w:rPr>
          <w:rFonts w:ascii="Times New Roman" w:hAnsi="Times New Roman" w:cs="Times New Roman"/>
          <w:sz w:val="24"/>
          <w:szCs w:val="24"/>
        </w:rPr>
        <w:t>держания обучения, отобранного для данной ступени о</w:t>
      </w:r>
      <w:r w:rsidRPr="00B81C56">
        <w:rPr>
          <w:rFonts w:ascii="Times New Roman" w:hAnsi="Times New Roman" w:cs="Times New Roman"/>
          <w:sz w:val="24"/>
          <w:szCs w:val="24"/>
        </w:rPr>
        <w:t>б</w:t>
      </w:r>
      <w:r w:rsidRPr="00B81C56">
        <w:rPr>
          <w:rFonts w:ascii="Times New Roman" w:hAnsi="Times New Roman" w:cs="Times New Roman"/>
          <w:sz w:val="24"/>
          <w:szCs w:val="24"/>
        </w:rPr>
        <w:t>щего</w:t>
      </w:r>
      <w:r w:rsidR="008E082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>образования при использ</w:t>
      </w:r>
      <w:r w:rsidR="008E0826">
        <w:rPr>
          <w:rFonts w:ascii="Times New Roman" w:hAnsi="Times New Roman" w:cs="Times New Roman"/>
          <w:sz w:val="24"/>
          <w:szCs w:val="24"/>
        </w:rPr>
        <w:t>овании новых педагогических тех</w:t>
      </w:r>
      <w:r w:rsidRPr="00B81C56">
        <w:rPr>
          <w:rFonts w:ascii="Times New Roman" w:hAnsi="Times New Roman" w:cs="Times New Roman"/>
          <w:sz w:val="24"/>
          <w:szCs w:val="24"/>
        </w:rPr>
        <w:t>нологий и возможностей цифровой образовательной среды.</w:t>
      </w:r>
    </w:p>
    <w:p w:rsidR="008E0826" w:rsidRPr="00B81C56" w:rsidRDefault="008E0826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26" w:rsidRDefault="00A91A1B" w:rsidP="00633F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МЕСТО УЧЕБНОГО ПРЕДМЕ</w:t>
      </w:r>
      <w:r w:rsidR="008E0826">
        <w:rPr>
          <w:rFonts w:ascii="Times New Roman" w:hAnsi="Times New Roman" w:cs="Times New Roman"/>
          <w:sz w:val="24"/>
          <w:szCs w:val="24"/>
        </w:rPr>
        <w:t>ТА В УЧЕБНОМ ПЛАНЕ</w:t>
      </w:r>
    </w:p>
    <w:p w:rsidR="0024632B" w:rsidRPr="00B81C56" w:rsidRDefault="00304219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На изучение иностранного языка, УМК «</w:t>
      </w:r>
      <w:r w:rsidR="00633FB9">
        <w:rPr>
          <w:rFonts w:ascii="Times New Roman" w:hAnsi="Times New Roman" w:cs="Times New Roman"/>
          <w:sz w:val="24"/>
          <w:szCs w:val="24"/>
        </w:rPr>
        <w:t>Твой друг французский язык</w:t>
      </w:r>
      <w:r w:rsidRPr="00B81C56">
        <w:rPr>
          <w:rFonts w:ascii="Times New Roman" w:hAnsi="Times New Roman" w:cs="Times New Roman"/>
          <w:sz w:val="24"/>
          <w:szCs w:val="24"/>
        </w:rPr>
        <w:t xml:space="preserve">» </w:t>
      </w:r>
      <w:r w:rsidR="00633FB9">
        <w:rPr>
          <w:rFonts w:ascii="Times New Roman" w:hAnsi="Times New Roman" w:cs="Times New Roman"/>
          <w:sz w:val="24"/>
          <w:szCs w:val="24"/>
        </w:rPr>
        <w:t>Кулигина А.С.</w:t>
      </w:r>
      <w:r w:rsidRPr="00B81C56">
        <w:rPr>
          <w:rFonts w:ascii="Times New Roman" w:hAnsi="Times New Roman" w:cs="Times New Roman"/>
          <w:sz w:val="24"/>
          <w:szCs w:val="24"/>
        </w:rPr>
        <w:t xml:space="preserve">, </w:t>
      </w:r>
      <w:r w:rsidR="00633FB9">
        <w:rPr>
          <w:rFonts w:ascii="Times New Roman" w:hAnsi="Times New Roman" w:cs="Times New Roman"/>
          <w:sz w:val="24"/>
          <w:szCs w:val="24"/>
        </w:rPr>
        <w:t>Щепилова А.В</w:t>
      </w:r>
      <w:r w:rsidRPr="00B81C56">
        <w:rPr>
          <w:rFonts w:ascii="Times New Roman" w:hAnsi="Times New Roman" w:cs="Times New Roman"/>
          <w:sz w:val="24"/>
          <w:szCs w:val="24"/>
        </w:rPr>
        <w:t xml:space="preserve">. </w:t>
      </w:r>
      <w:r w:rsidR="00633FB9">
        <w:rPr>
          <w:rFonts w:ascii="Times New Roman" w:hAnsi="Times New Roman" w:cs="Times New Roman"/>
          <w:sz w:val="24"/>
          <w:szCs w:val="24"/>
        </w:rPr>
        <w:t>Французский язык</w:t>
      </w:r>
      <w:r w:rsidR="00633FB9" w:rsidRPr="00B81C56">
        <w:rPr>
          <w:rFonts w:ascii="Times New Roman" w:hAnsi="Times New Roman" w:cs="Times New Roman"/>
          <w:sz w:val="24"/>
          <w:szCs w:val="24"/>
        </w:rPr>
        <w:t xml:space="preserve"> </w:t>
      </w:r>
      <w:r w:rsidRPr="00B81C56">
        <w:rPr>
          <w:rFonts w:ascii="Times New Roman" w:hAnsi="Times New Roman" w:cs="Times New Roman"/>
          <w:sz w:val="24"/>
          <w:szCs w:val="24"/>
        </w:rPr>
        <w:t xml:space="preserve">(для </w:t>
      </w:r>
      <w:r w:rsidR="00633FB9">
        <w:rPr>
          <w:rFonts w:ascii="Times New Roman" w:hAnsi="Times New Roman" w:cs="Times New Roman"/>
          <w:sz w:val="24"/>
          <w:szCs w:val="24"/>
        </w:rPr>
        <w:t>10 и 11</w:t>
      </w:r>
      <w:r w:rsidRPr="00B81C56">
        <w:rPr>
          <w:rFonts w:ascii="Times New Roman" w:hAnsi="Times New Roman" w:cs="Times New Roman"/>
          <w:sz w:val="24"/>
          <w:szCs w:val="24"/>
        </w:rPr>
        <w:t xml:space="preserve"> классов). АО «Издательство «Пр</w:t>
      </w:r>
      <w:r w:rsidRPr="00B81C56">
        <w:rPr>
          <w:rFonts w:ascii="Times New Roman" w:hAnsi="Times New Roman" w:cs="Times New Roman"/>
          <w:sz w:val="24"/>
          <w:szCs w:val="24"/>
        </w:rPr>
        <w:t>о</w:t>
      </w:r>
      <w:r w:rsidRPr="00B81C56">
        <w:rPr>
          <w:rFonts w:ascii="Times New Roman" w:hAnsi="Times New Roman" w:cs="Times New Roman"/>
          <w:sz w:val="24"/>
          <w:szCs w:val="24"/>
        </w:rPr>
        <w:t xml:space="preserve">свещение», в </w:t>
      </w:r>
      <w:r w:rsidR="008E0826">
        <w:rPr>
          <w:rFonts w:ascii="Times New Roman" w:hAnsi="Times New Roman" w:cs="Times New Roman"/>
          <w:sz w:val="24"/>
          <w:szCs w:val="24"/>
        </w:rPr>
        <w:t>10-11</w:t>
      </w:r>
      <w:r w:rsidRPr="00B81C56">
        <w:rPr>
          <w:rFonts w:ascii="Times New Roman" w:hAnsi="Times New Roman" w:cs="Times New Roman"/>
          <w:sz w:val="24"/>
          <w:szCs w:val="24"/>
        </w:rPr>
        <w:t xml:space="preserve"> классе отведено</w:t>
      </w:r>
      <w:r w:rsidR="00215B38" w:rsidRPr="00B81C56">
        <w:rPr>
          <w:rFonts w:ascii="Times New Roman" w:hAnsi="Times New Roman" w:cs="Times New Roman"/>
          <w:sz w:val="24"/>
          <w:szCs w:val="24"/>
        </w:rPr>
        <w:t xml:space="preserve"> </w:t>
      </w:r>
      <w:r w:rsidR="008E0826">
        <w:rPr>
          <w:rFonts w:ascii="Times New Roman" w:hAnsi="Times New Roman" w:cs="Times New Roman"/>
          <w:sz w:val="24"/>
          <w:szCs w:val="24"/>
        </w:rPr>
        <w:t>204</w:t>
      </w:r>
      <w:r w:rsidR="00215B38" w:rsidRPr="00B81C56">
        <w:rPr>
          <w:rFonts w:ascii="Times New Roman" w:hAnsi="Times New Roman" w:cs="Times New Roman"/>
          <w:sz w:val="24"/>
          <w:szCs w:val="24"/>
        </w:rPr>
        <w:t xml:space="preserve"> час</w:t>
      </w:r>
      <w:r w:rsidR="008E0826">
        <w:rPr>
          <w:rFonts w:ascii="Times New Roman" w:hAnsi="Times New Roman" w:cs="Times New Roman"/>
          <w:sz w:val="24"/>
          <w:szCs w:val="24"/>
        </w:rPr>
        <w:t>а</w:t>
      </w:r>
      <w:r w:rsidR="00215B38" w:rsidRPr="00B81C56">
        <w:rPr>
          <w:rFonts w:ascii="Times New Roman" w:hAnsi="Times New Roman" w:cs="Times New Roman"/>
          <w:sz w:val="24"/>
          <w:szCs w:val="24"/>
        </w:rPr>
        <w:t xml:space="preserve"> (</w:t>
      </w:r>
      <w:r w:rsidR="0024632B" w:rsidRPr="00B81C56">
        <w:rPr>
          <w:rStyle w:val="c4"/>
          <w:rFonts w:ascii="Times New Roman" w:hAnsi="Times New Roman" w:cs="Times New Roman"/>
          <w:color w:val="000000"/>
          <w:sz w:val="24"/>
          <w:szCs w:val="24"/>
        </w:rPr>
        <w:t>по 102 учебных часа на каждом году обуч</w:t>
      </w:r>
      <w:r w:rsidR="0024632B" w:rsidRPr="00B81C56">
        <w:rPr>
          <w:rStyle w:val="c4"/>
          <w:rFonts w:ascii="Times New Roman" w:hAnsi="Times New Roman" w:cs="Times New Roman"/>
          <w:color w:val="000000"/>
          <w:sz w:val="24"/>
          <w:szCs w:val="24"/>
        </w:rPr>
        <w:t>е</w:t>
      </w:r>
      <w:r w:rsidR="0024632B" w:rsidRPr="00B81C56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ния с </w:t>
      </w:r>
      <w:r w:rsidR="008E0826">
        <w:rPr>
          <w:rStyle w:val="c4"/>
          <w:rFonts w:ascii="Times New Roman" w:hAnsi="Times New Roman" w:cs="Times New Roman"/>
          <w:color w:val="000000"/>
          <w:sz w:val="24"/>
          <w:szCs w:val="24"/>
        </w:rPr>
        <w:t>10</w:t>
      </w:r>
      <w:r w:rsidR="0024632B" w:rsidRPr="00B81C56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8E0826">
        <w:rPr>
          <w:rStyle w:val="c4"/>
          <w:rFonts w:ascii="Times New Roman" w:hAnsi="Times New Roman" w:cs="Times New Roman"/>
          <w:color w:val="000000"/>
          <w:sz w:val="24"/>
          <w:szCs w:val="24"/>
        </w:rPr>
        <w:t>11</w:t>
      </w:r>
      <w:r w:rsidR="0024632B" w:rsidRPr="00B81C56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Pr="00B81C56">
        <w:rPr>
          <w:rFonts w:ascii="Times New Roman" w:hAnsi="Times New Roman" w:cs="Times New Roman"/>
          <w:sz w:val="24"/>
          <w:szCs w:val="24"/>
        </w:rPr>
        <w:t>, 3 часа в неделю</w:t>
      </w:r>
      <w:r w:rsidR="00215B38" w:rsidRPr="00B81C56">
        <w:rPr>
          <w:rFonts w:ascii="Times New Roman" w:hAnsi="Times New Roman" w:cs="Times New Roman"/>
          <w:sz w:val="24"/>
          <w:szCs w:val="24"/>
        </w:rPr>
        <w:t>)</w:t>
      </w:r>
      <w:r w:rsidRPr="00B81C56">
        <w:rPr>
          <w:rFonts w:ascii="Times New Roman" w:hAnsi="Times New Roman" w:cs="Times New Roman"/>
          <w:sz w:val="24"/>
          <w:szCs w:val="24"/>
        </w:rPr>
        <w:t>.</w:t>
      </w:r>
    </w:p>
    <w:p w:rsidR="0002470C" w:rsidRPr="00B81C56" w:rsidRDefault="00304219" w:rsidP="00633FB9">
      <w:pPr>
        <w:pStyle w:val="c3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81C56">
        <w:t>Рабочая программа состоит из четырёх разде</w:t>
      </w:r>
      <w:r w:rsidR="00633FB9">
        <w:t xml:space="preserve">лов: содержание образования по </w:t>
      </w:r>
      <w:r w:rsidR="008E0826">
        <w:t>французскому</w:t>
      </w:r>
      <w:r w:rsidRPr="00B81C56">
        <w:t xml:space="preserve"> языку для данной ступени школьного образования по годам обучения (</w:t>
      </w:r>
      <w:r w:rsidR="008E0826">
        <w:t>10-11</w:t>
      </w:r>
      <w:r w:rsidRPr="00B81C56">
        <w:t xml:space="preserve"> классы), планируемые результаты (личностные, метапредметные, предметные резул</w:t>
      </w:r>
      <w:r w:rsidRPr="00B81C56">
        <w:t>ь</w:t>
      </w:r>
      <w:r w:rsidRPr="00B81C56">
        <w:t xml:space="preserve">таты по </w:t>
      </w:r>
      <w:r w:rsidR="00633FB9">
        <w:t>французскому</w:t>
      </w:r>
      <w:r w:rsidRPr="00B81C56">
        <w:t xml:space="preserve"> языку по годам обучения (</w:t>
      </w:r>
      <w:r w:rsidR="00633FB9">
        <w:t>10-11</w:t>
      </w:r>
      <w:r w:rsidRPr="00B81C56">
        <w:t xml:space="preserve"> классы); тематическое планиров</w:t>
      </w:r>
      <w:r w:rsidRPr="00B81C56">
        <w:t>а</w:t>
      </w:r>
      <w:r w:rsidRPr="00B81C56">
        <w:t>ние по годам обучения (</w:t>
      </w:r>
      <w:r w:rsidR="00633FB9">
        <w:t>10-11</w:t>
      </w:r>
      <w:r w:rsidRPr="00B81C56">
        <w:t xml:space="preserve"> классы).</w:t>
      </w:r>
      <w:proofErr w:type="gramEnd"/>
    </w:p>
    <w:p w:rsidR="00CD3E6F" w:rsidRDefault="00304219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C56">
        <w:rPr>
          <w:rFonts w:ascii="Times New Roman" w:hAnsi="Times New Roman" w:cs="Times New Roman"/>
          <w:sz w:val="24"/>
          <w:szCs w:val="24"/>
        </w:rPr>
        <w:t>Рабочая программа предмета устанавливает распределение обязательного предме</w:t>
      </w:r>
      <w:r w:rsidRPr="00B81C56">
        <w:rPr>
          <w:rFonts w:ascii="Times New Roman" w:hAnsi="Times New Roman" w:cs="Times New Roman"/>
          <w:sz w:val="24"/>
          <w:szCs w:val="24"/>
        </w:rPr>
        <w:t>т</w:t>
      </w:r>
      <w:r w:rsidRPr="00B81C56">
        <w:rPr>
          <w:rFonts w:ascii="Times New Roman" w:hAnsi="Times New Roman" w:cs="Times New Roman"/>
          <w:sz w:val="24"/>
          <w:szCs w:val="24"/>
        </w:rPr>
        <w:t>ного содержания по годам обучения; предусматривает примерный ресурс учебного вр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>мени, выделяемого на изучение тем/разделов курса, а также последовательность их изуч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>ния с</w:t>
      </w:r>
      <w:r w:rsidR="00633FB9">
        <w:rPr>
          <w:rFonts w:ascii="Times New Roman" w:hAnsi="Times New Roman" w:cs="Times New Roman"/>
          <w:sz w:val="24"/>
          <w:szCs w:val="24"/>
        </w:rPr>
        <w:t xml:space="preserve"> учётом особенностей структуры французского</w:t>
      </w:r>
      <w:r w:rsidRPr="00B81C56">
        <w:rPr>
          <w:rFonts w:ascii="Times New Roman" w:hAnsi="Times New Roman" w:cs="Times New Roman"/>
          <w:sz w:val="24"/>
          <w:szCs w:val="24"/>
        </w:rPr>
        <w:t xml:space="preserve"> языка и родного (русского) языка обучающихся, межпредметных связей </w:t>
      </w:r>
      <w:r w:rsidR="00633FB9">
        <w:rPr>
          <w:rFonts w:ascii="Times New Roman" w:hAnsi="Times New Roman" w:cs="Times New Roman"/>
          <w:sz w:val="24"/>
          <w:szCs w:val="24"/>
        </w:rPr>
        <w:t>французского</w:t>
      </w:r>
      <w:r w:rsidRPr="00B81C56">
        <w:rPr>
          <w:rFonts w:ascii="Times New Roman" w:hAnsi="Times New Roman" w:cs="Times New Roman"/>
          <w:sz w:val="24"/>
          <w:szCs w:val="24"/>
        </w:rPr>
        <w:t xml:space="preserve"> языка с содержанием других общ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 xml:space="preserve">образовательных предметов, изучаемых в </w:t>
      </w:r>
      <w:r w:rsidR="00633FB9">
        <w:rPr>
          <w:rFonts w:ascii="Times New Roman" w:hAnsi="Times New Roman" w:cs="Times New Roman"/>
          <w:sz w:val="24"/>
          <w:szCs w:val="24"/>
        </w:rPr>
        <w:t>10-11</w:t>
      </w:r>
      <w:r w:rsidRPr="00B81C56">
        <w:rPr>
          <w:rFonts w:ascii="Times New Roman" w:hAnsi="Times New Roman" w:cs="Times New Roman"/>
          <w:sz w:val="24"/>
          <w:szCs w:val="24"/>
        </w:rPr>
        <w:t xml:space="preserve"> классах, а также с учётом возрастных особенностей обучающихся. </w:t>
      </w:r>
      <w:proofErr w:type="gramEnd"/>
    </w:p>
    <w:p w:rsidR="0002470C" w:rsidRPr="00B81C56" w:rsidRDefault="00304219" w:rsidP="0063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Построение программы имеет нелинейный характер и основано на концентрич</w:t>
      </w:r>
      <w:r w:rsidRPr="00B81C56">
        <w:rPr>
          <w:rFonts w:ascii="Times New Roman" w:hAnsi="Times New Roman" w:cs="Times New Roman"/>
          <w:sz w:val="24"/>
          <w:szCs w:val="24"/>
        </w:rPr>
        <w:t>е</w:t>
      </w:r>
      <w:r w:rsidRPr="00B81C56">
        <w:rPr>
          <w:rFonts w:ascii="Times New Roman" w:hAnsi="Times New Roman" w:cs="Times New Roman"/>
          <w:sz w:val="24"/>
          <w:szCs w:val="24"/>
        </w:rPr>
        <w:t xml:space="preserve">ском принципе. В каждом классе даются новые элементы содержания и новые требования. В процессе </w:t>
      </w:r>
      <w:proofErr w:type="gramStart"/>
      <w:r w:rsidRPr="00B81C5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81C56">
        <w:rPr>
          <w:rFonts w:ascii="Times New Roman" w:hAnsi="Times New Roman" w:cs="Times New Roman"/>
          <w:sz w:val="24"/>
          <w:szCs w:val="24"/>
        </w:rPr>
        <w:t xml:space="preserve"> освоенные на определённом этапе грамматические формы и ко</w:t>
      </w:r>
      <w:r w:rsidRPr="00B81C56">
        <w:rPr>
          <w:rFonts w:ascii="Times New Roman" w:hAnsi="Times New Roman" w:cs="Times New Roman"/>
          <w:sz w:val="24"/>
          <w:szCs w:val="24"/>
        </w:rPr>
        <w:t>н</w:t>
      </w:r>
      <w:r w:rsidRPr="00B81C56">
        <w:rPr>
          <w:rFonts w:ascii="Times New Roman" w:hAnsi="Times New Roman" w:cs="Times New Roman"/>
          <w:sz w:val="24"/>
          <w:szCs w:val="24"/>
        </w:rPr>
        <w:t>струкции повторяются и закрепляются на новом лексическом материале и расширяюще</w:t>
      </w:r>
      <w:r w:rsidRPr="00B81C56">
        <w:rPr>
          <w:rFonts w:ascii="Times New Roman" w:hAnsi="Times New Roman" w:cs="Times New Roman"/>
          <w:sz w:val="24"/>
          <w:szCs w:val="24"/>
        </w:rPr>
        <w:t>м</w:t>
      </w:r>
      <w:r w:rsidRPr="00B81C56">
        <w:rPr>
          <w:rFonts w:ascii="Times New Roman" w:hAnsi="Times New Roman" w:cs="Times New Roman"/>
          <w:sz w:val="24"/>
          <w:szCs w:val="24"/>
        </w:rPr>
        <w:t>ся тематическом содержании речи.</w:t>
      </w:r>
    </w:p>
    <w:p w:rsidR="0002470C" w:rsidRPr="00B81C56" w:rsidRDefault="00304219" w:rsidP="00CD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6">
        <w:rPr>
          <w:rFonts w:ascii="Times New Roman" w:hAnsi="Times New Roman" w:cs="Times New Roman"/>
          <w:sz w:val="24"/>
          <w:szCs w:val="24"/>
        </w:rPr>
        <w:t>Рабочая программа предмета «</w:t>
      </w:r>
      <w:r w:rsidR="00633FB9">
        <w:rPr>
          <w:rFonts w:ascii="Times New Roman" w:hAnsi="Times New Roman" w:cs="Times New Roman"/>
          <w:sz w:val="24"/>
          <w:szCs w:val="24"/>
        </w:rPr>
        <w:t>Французский</w:t>
      </w:r>
      <w:r w:rsidRPr="00B81C56">
        <w:rPr>
          <w:rFonts w:ascii="Times New Roman" w:hAnsi="Times New Roman" w:cs="Times New Roman"/>
          <w:sz w:val="24"/>
          <w:szCs w:val="24"/>
        </w:rPr>
        <w:t xml:space="preserve"> язык» разработана на </w:t>
      </w:r>
      <w:r w:rsidR="00A64DE7">
        <w:rPr>
          <w:rFonts w:ascii="Times New Roman" w:hAnsi="Times New Roman" w:cs="Times New Roman"/>
          <w:sz w:val="24"/>
          <w:szCs w:val="24"/>
        </w:rPr>
        <w:t>2 года</w:t>
      </w:r>
      <w:r w:rsidRPr="00B81C56">
        <w:rPr>
          <w:rFonts w:ascii="Times New Roman" w:hAnsi="Times New Roman" w:cs="Times New Roman"/>
          <w:sz w:val="24"/>
          <w:szCs w:val="24"/>
        </w:rPr>
        <w:t>.</w:t>
      </w:r>
    </w:p>
    <w:sectPr w:rsidR="0002470C" w:rsidRPr="00B81C56" w:rsidSect="00CD3E6F">
      <w:pgSz w:w="11906" w:h="16838"/>
      <w:pgMar w:top="1134" w:right="851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2470C"/>
    <w:rsid w:val="0002470C"/>
    <w:rsid w:val="000A749A"/>
    <w:rsid w:val="00215B38"/>
    <w:rsid w:val="002173D2"/>
    <w:rsid w:val="00217B04"/>
    <w:rsid w:val="0024632B"/>
    <w:rsid w:val="00304219"/>
    <w:rsid w:val="004940EF"/>
    <w:rsid w:val="005405F4"/>
    <w:rsid w:val="00617544"/>
    <w:rsid w:val="00633FB9"/>
    <w:rsid w:val="006F3A35"/>
    <w:rsid w:val="007B7566"/>
    <w:rsid w:val="008E0826"/>
    <w:rsid w:val="00A64DE7"/>
    <w:rsid w:val="00A91A1B"/>
    <w:rsid w:val="00AE6DE6"/>
    <w:rsid w:val="00B81C56"/>
    <w:rsid w:val="00BC4728"/>
    <w:rsid w:val="00CD3E6F"/>
    <w:rsid w:val="00CF35AA"/>
    <w:rsid w:val="00E1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35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a4">
    <w:name w:val="Заголовок"/>
    <w:basedOn w:val="a"/>
    <w:next w:val="a5"/>
    <w:qFormat/>
    <w:rsid w:val="006F3A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"/>
    <w:basedOn w:val="a5"/>
    <w:rsid w:val="006F3A35"/>
    <w:rPr>
      <w:rFonts w:cs="Arial"/>
    </w:rPr>
  </w:style>
  <w:style w:type="paragraph" w:styleId="a7">
    <w:name w:val="caption"/>
    <w:basedOn w:val="a"/>
    <w:qFormat/>
    <w:rsid w:val="006F3A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F3A35"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2023-07-01T16:44:00Z</dcterms:created>
  <dcterms:modified xsi:type="dcterms:W3CDTF">2024-06-27T08:43:00Z</dcterms:modified>
  <dc:language>ru-RU</dc:language>
</cp:coreProperties>
</file>